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CB4D" w14:textId="7CEA209A" w:rsidR="00FB06BD" w:rsidRDefault="00000000">
      <w:pPr>
        <w:pStyle w:val="Corpodetexto"/>
        <w:spacing w:before="97"/>
        <w:ind w:left="3535" w:hanging="34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591E4C" wp14:editId="4EEC2639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ACE76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>
        <w:rPr>
          <w:w w:val="120"/>
        </w:rPr>
        <w:t>Votações Nominais</w:t>
      </w:r>
      <w:r>
        <w:rPr>
          <w:w w:val="120"/>
        </w:rPr>
        <w:t xml:space="preserve"> da 11ª Sessão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3DE32762" w14:textId="77777777" w:rsidR="00FB06BD" w:rsidRDefault="00FB06BD">
      <w:pPr>
        <w:pStyle w:val="Corpodetexto"/>
        <w:rPr>
          <w:sz w:val="28"/>
        </w:rPr>
      </w:pPr>
    </w:p>
    <w:p w14:paraId="4E6AAF58" w14:textId="77777777" w:rsidR="00FB06BD" w:rsidRDefault="00FB06BD">
      <w:pPr>
        <w:pStyle w:val="Corpodetexto"/>
        <w:spacing w:before="74"/>
        <w:rPr>
          <w:sz w:val="28"/>
        </w:rPr>
      </w:pPr>
    </w:p>
    <w:p w14:paraId="6DD5AD84" w14:textId="77777777" w:rsidR="00FB06BD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396E8608" w14:textId="77777777" w:rsidR="00FB06BD" w:rsidRDefault="00000000">
      <w:pPr>
        <w:spacing w:before="234" w:line="446" w:lineRule="auto"/>
        <w:ind w:left="395" w:right="5407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14/10/2025 - 19:00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14/10/2025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22:00</w:t>
      </w:r>
    </w:p>
    <w:p w14:paraId="6018BC18" w14:textId="77777777" w:rsidR="00FB06BD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2FF4C0BB" w14:textId="77777777" w:rsidR="00FB06BD" w:rsidRDefault="00000000">
      <w:pPr>
        <w:spacing w:before="234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5B92A1DF" w14:textId="77777777" w:rsidR="00FB06BD" w:rsidRDefault="00000000">
      <w:pPr>
        <w:spacing w:before="200"/>
        <w:ind w:left="395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6">
        <w:r>
          <w:rPr>
            <w:spacing w:val="-2"/>
            <w:w w:val="115"/>
            <w:sz w:val="20"/>
          </w:rPr>
          <w:t>https://www.youtube.com/watch?v=kqqsragiHDQ</w:t>
        </w:r>
      </w:hyperlink>
    </w:p>
    <w:p w14:paraId="2358BCFC" w14:textId="77777777" w:rsidR="00FB06BD" w:rsidRDefault="00FB06BD">
      <w:pPr>
        <w:spacing w:before="5"/>
        <w:rPr>
          <w:sz w:val="20"/>
        </w:rPr>
      </w:pPr>
    </w:p>
    <w:p w14:paraId="1E56C247" w14:textId="77777777" w:rsidR="00FB06BD" w:rsidRDefault="00000000">
      <w:pPr>
        <w:ind w:left="395"/>
        <w:rPr>
          <w:rFonts w:ascii="Cambria"/>
          <w:b/>
          <w:sz w:val="28"/>
        </w:rPr>
      </w:pPr>
      <w:r>
        <w:rPr>
          <w:rFonts w:ascii="Cambria"/>
          <w:b/>
          <w:color w:val="808080"/>
          <w:w w:val="120"/>
          <w:sz w:val="28"/>
        </w:rPr>
        <w:t>Mesa</w:t>
      </w:r>
      <w:r>
        <w:rPr>
          <w:rFonts w:ascii="Cambria"/>
          <w:b/>
          <w:color w:val="808080"/>
          <w:spacing w:val="49"/>
          <w:w w:val="120"/>
          <w:sz w:val="28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8"/>
        </w:rPr>
        <w:t>Diretora</w:t>
      </w:r>
    </w:p>
    <w:p w14:paraId="0167D026" w14:textId="77777777" w:rsidR="00FB06BD" w:rsidRDefault="00000000">
      <w:pPr>
        <w:spacing w:before="233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spacing w:val="-2"/>
          <w:w w:val="120"/>
          <w:sz w:val="28"/>
        </w:rPr>
        <w:t>Correspondências</w:t>
      </w:r>
    </w:p>
    <w:p w14:paraId="06A8F7AF" w14:textId="77777777" w:rsidR="00FB06BD" w:rsidRDefault="00000000">
      <w:pPr>
        <w:pStyle w:val="Corpodetexto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8336AB" wp14:editId="48D50F6B">
                <wp:simplePos x="0" y="0"/>
                <wp:positionH relativeFrom="page">
                  <wp:posOffset>790575</wp:posOffset>
                </wp:positionH>
                <wp:positionV relativeFrom="paragraph">
                  <wp:posOffset>150303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49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49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D01F6" id="Graphic 8" o:spid="_x0000_s1026" style="position:absolute;margin-left:62.25pt;margin-top:11.85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whUg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" path="m,4762r5978849,em4762,r,19049em5974087,r,19049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1B3298B2" w14:textId="77777777" w:rsidR="00FB06BD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6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7F189266" w14:textId="77777777" w:rsidR="00FB06BD" w:rsidRDefault="00000000">
      <w:pPr>
        <w:spacing w:before="238" w:line="456" w:lineRule="auto"/>
        <w:ind w:left="395" w:right="7534"/>
        <w:rPr>
          <w:sz w:val="20"/>
        </w:rPr>
      </w:pPr>
      <w:r>
        <w:rPr>
          <w:w w:val="110"/>
          <w:sz w:val="20"/>
        </w:rPr>
        <w:t>Adriely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Macêdo/PV Beto da Saúde/PL</w:t>
      </w:r>
    </w:p>
    <w:p w14:paraId="6CB55AA3" w14:textId="77777777" w:rsidR="00FB06BD" w:rsidRDefault="00000000">
      <w:pPr>
        <w:spacing w:before="2" w:line="456" w:lineRule="auto"/>
        <w:ind w:left="395" w:right="6601"/>
        <w:rPr>
          <w:sz w:val="20"/>
        </w:rPr>
      </w:pPr>
      <w:r>
        <w:rPr>
          <w:w w:val="110"/>
          <w:sz w:val="20"/>
        </w:rPr>
        <w:t>Drª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Luziana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Fonseca/PODE Élcio Pontes/MDB</w:t>
      </w:r>
    </w:p>
    <w:p w14:paraId="0462FFF4" w14:textId="77777777" w:rsidR="00FB06BD" w:rsidRDefault="00000000">
      <w:pPr>
        <w:spacing w:before="3" w:line="456" w:lineRule="auto"/>
        <w:ind w:left="395" w:right="7534"/>
        <w:rPr>
          <w:sz w:val="20"/>
        </w:rPr>
      </w:pPr>
      <w:r>
        <w:rPr>
          <w:spacing w:val="-2"/>
          <w:w w:val="110"/>
          <w:sz w:val="20"/>
        </w:rPr>
        <w:t>Erivan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Justino/PL </w:t>
      </w:r>
      <w:r>
        <w:rPr>
          <w:w w:val="110"/>
          <w:sz w:val="20"/>
        </w:rPr>
        <w:t>Fábio Dias/PL</w:t>
      </w:r>
    </w:p>
    <w:p w14:paraId="6501D3EF" w14:textId="77777777" w:rsidR="00FB06BD" w:rsidRDefault="00000000">
      <w:pPr>
        <w:spacing w:before="2" w:line="456" w:lineRule="auto"/>
        <w:ind w:left="395" w:right="7295"/>
        <w:rPr>
          <w:sz w:val="20"/>
        </w:rPr>
      </w:pPr>
      <w:r>
        <w:rPr>
          <w:w w:val="110"/>
          <w:sz w:val="20"/>
        </w:rPr>
        <w:t>Gilliard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Paraibano/PODE Glauber Bezerra/PL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Israel Fernandes/PL Nayara Fonseca/PL Pretinho Lima/PV</w:t>
      </w:r>
    </w:p>
    <w:p w14:paraId="122C5CAE" w14:textId="77777777" w:rsidR="00FB06BD" w:rsidRDefault="00000000">
      <w:pPr>
        <w:spacing w:before="5"/>
        <w:ind w:left="395"/>
        <w:rPr>
          <w:sz w:val="20"/>
        </w:rPr>
      </w:pPr>
      <w:r>
        <w:rPr>
          <w:w w:val="110"/>
          <w:sz w:val="20"/>
        </w:rPr>
        <w:t>Talita</w:t>
      </w:r>
      <w:r>
        <w:rPr>
          <w:spacing w:val="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Marielle/PL</w:t>
      </w:r>
    </w:p>
    <w:p w14:paraId="4AEC456B" w14:textId="77777777" w:rsidR="00FB06BD" w:rsidRDefault="00FB06BD">
      <w:pPr>
        <w:spacing w:before="5"/>
        <w:rPr>
          <w:sz w:val="20"/>
        </w:rPr>
      </w:pPr>
    </w:p>
    <w:p w14:paraId="652FFB47" w14:textId="77777777" w:rsidR="00FB06BD" w:rsidRDefault="00000000">
      <w:pPr>
        <w:pStyle w:val="Ttulo1"/>
      </w:pPr>
      <w:r>
        <w:rPr>
          <w:color w:val="808080"/>
          <w:spacing w:val="-2"/>
          <w:w w:val="120"/>
        </w:rPr>
        <w:t>Expedientes</w:t>
      </w:r>
    </w:p>
    <w:p w14:paraId="7CC7B1B9" w14:textId="77777777" w:rsidR="00FB06BD" w:rsidRDefault="00000000">
      <w:pPr>
        <w:spacing w:before="234"/>
        <w:ind w:left="395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20"/>
          <w:sz w:val="20"/>
        </w:rPr>
        <w:t>1</w:t>
      </w:r>
      <w:r>
        <w:rPr>
          <w:rFonts w:ascii="Cambria" w:hAnsi="Cambria"/>
          <w:b/>
          <w:spacing w:val="23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DO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EXPEDIENTE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–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Art.</w:t>
      </w:r>
      <w:r>
        <w:rPr>
          <w:rFonts w:ascii="Cambria" w:hAnsi="Cambria"/>
          <w:b/>
          <w:spacing w:val="23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114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spacing w:val="-2"/>
          <w:w w:val="120"/>
          <w:sz w:val="20"/>
        </w:rPr>
        <w:t>RINCAM</w:t>
      </w:r>
    </w:p>
    <w:p w14:paraId="13FA0BBB" w14:textId="77777777" w:rsidR="00FB06BD" w:rsidRDefault="00000000">
      <w:pPr>
        <w:spacing w:before="205" w:line="244" w:lineRule="auto"/>
        <w:ind w:left="395"/>
        <w:rPr>
          <w:sz w:val="20"/>
        </w:rPr>
      </w:pPr>
      <w:r>
        <w:rPr>
          <w:w w:val="115"/>
          <w:sz w:val="20"/>
        </w:rPr>
        <w:t>Conforme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conhecimento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prévio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ata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10ª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sessão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ordinária,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2º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período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legislativo, submeto em discussão, não havendo quem queira discutir submeto em votação.</w:t>
      </w:r>
    </w:p>
    <w:p w14:paraId="7AA0D2C8" w14:textId="77777777" w:rsidR="00FB06BD" w:rsidRDefault="00FB06BD">
      <w:pPr>
        <w:spacing w:line="244" w:lineRule="auto"/>
        <w:rPr>
          <w:sz w:val="20"/>
        </w:rPr>
        <w:sectPr w:rsidR="00FB06BD">
          <w:headerReference w:type="default" r:id="rId7"/>
          <w:footerReference w:type="default" r:id="rId8"/>
          <w:type w:val="continuous"/>
          <w:pgSz w:w="11910" w:h="16840"/>
          <w:pgMar w:top="1820" w:right="850" w:bottom="1120" w:left="850" w:header="807" w:footer="925" w:gutter="0"/>
          <w:pgNumType w:start="1"/>
          <w:cols w:space="720"/>
        </w:sectPr>
      </w:pPr>
    </w:p>
    <w:p w14:paraId="06C3384C" w14:textId="3E14555E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0BD58C9" wp14:editId="6B03D37C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CDE57" id="Graphic 15" o:spid="_x0000_s1026" style="position:absolute;margin-left:34.35pt;margin-top:.5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0A5375FB" w14:textId="77777777" w:rsidR="00FB06BD" w:rsidRDefault="00FB06BD">
      <w:pPr>
        <w:pStyle w:val="Corpodetexto"/>
        <w:spacing w:before="170"/>
        <w:rPr>
          <w:sz w:val="28"/>
        </w:rPr>
      </w:pPr>
    </w:p>
    <w:p w14:paraId="3EE1E4C4" w14:textId="77777777" w:rsidR="00FB06BD" w:rsidRDefault="00000000">
      <w:pPr>
        <w:pStyle w:val="Ttulo1"/>
      </w:pPr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7B121116" w14:textId="77777777" w:rsidR="00FB06BD" w:rsidRDefault="00FB06BD">
      <w:pPr>
        <w:pStyle w:val="Corpodetexto"/>
        <w:spacing w:before="1" w:after="1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FB06BD" w14:paraId="7220AF8C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F2669AE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7FB13F9A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DE1FFD7" w14:textId="77777777" w:rsidR="00FB06BD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FB06BD" w14:paraId="307B47B3" w14:textId="77777777">
        <w:trPr>
          <w:trHeight w:val="400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AFB82E5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DD980E7" w14:textId="77777777" w:rsidR="00FB06BD" w:rsidRDefault="00000000">
            <w:pPr>
              <w:pStyle w:val="TableParagraph"/>
              <w:tabs>
                <w:tab w:val="left" w:pos="462"/>
                <w:tab w:val="left" w:pos="796"/>
                <w:tab w:val="left" w:pos="1537"/>
                <w:tab w:val="left" w:pos="2357"/>
                <w:tab w:val="left" w:pos="2814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1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PLCM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2C33058C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3C68875A" w14:textId="77777777" w:rsidR="00FB06BD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Altera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Complementar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nº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111D6A14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1AD7A82C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47A6DFB" w14:textId="77777777" w:rsidR="00FB06BD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0"/>
                <w:sz w:val="15"/>
              </w:rPr>
              <w:t>Complementar</w:t>
            </w:r>
            <w:r>
              <w:rPr>
                <w:spacing w:val="2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Municipal</w:t>
            </w:r>
            <w:r>
              <w:rPr>
                <w:spacing w:val="2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7/2025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7D9E264" w14:textId="77777777" w:rsidR="00FB06BD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03/2006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(Plano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Diretor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Municipal)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CCEF69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BE45AD7" w14:textId="77777777">
        <w:trPr>
          <w:trHeight w:val="177"/>
        </w:trPr>
        <w:tc>
          <w:tcPr>
            <w:tcW w:w="3134" w:type="dxa"/>
            <w:tcBorders>
              <w:top w:val="nil"/>
              <w:bottom w:val="nil"/>
            </w:tcBorders>
          </w:tcPr>
          <w:p w14:paraId="5E5B703B" w14:textId="77777777" w:rsidR="00FB06BD" w:rsidRDefault="00000000">
            <w:pPr>
              <w:pStyle w:val="TableParagraph"/>
              <w:spacing w:line="157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4ED75E0" w14:textId="77777777" w:rsidR="00FB06BD" w:rsidRDefault="00000000">
            <w:pPr>
              <w:pStyle w:val="TableParagraph"/>
              <w:spacing w:before="1" w:line="156" w:lineRule="exact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4D00889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553A9EE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127DD99A" w14:textId="77777777" w:rsidR="00FB06BD" w:rsidRDefault="00000000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Fabrícia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Araújo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111A73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D489A49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FB18BF7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75AAD268" w14:textId="77777777" w:rsidR="00FB06BD" w:rsidRDefault="00000000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Rodrigues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Souza</w:t>
            </w:r>
          </w:p>
        </w:tc>
        <w:tc>
          <w:tcPr>
            <w:tcW w:w="3134" w:type="dxa"/>
            <w:tcBorders>
              <w:top w:val="nil"/>
            </w:tcBorders>
          </w:tcPr>
          <w:p w14:paraId="3556D828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5FAF35D8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67F1F76B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39535D2B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E2A1DAD" w14:textId="77777777" w:rsidR="00FB06BD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40C154A2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53D89C13" w14:textId="77777777" w:rsidR="00FB06BD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37E85AD9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336D9BC5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8ADB3BD" w14:textId="77777777" w:rsidR="00FB06BD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56/2025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AD53AC4" w14:textId="77777777" w:rsidR="00FB06BD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13C5AA0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F727F23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0EFDA0EC" w14:textId="77777777" w:rsidR="00FB06BD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31334BC" w14:textId="77777777" w:rsidR="00FB06BD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2DAD03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30FCFA3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06841B31" w14:textId="77777777" w:rsidR="00FB06BD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13D722" w14:textId="77777777" w:rsidR="00FB06BD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035/2025,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530ECE6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259B6291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7417CE78" w14:textId="77777777" w:rsidR="00FB06BD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058BE2A" w14:textId="77777777" w:rsidR="00FB06BD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78432B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F1ADFAF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55210959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F708FC5" w14:textId="77777777" w:rsidR="00FB06BD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C485CBF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14587BF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1503FD51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5519BD81" w14:textId="77777777" w:rsidR="00FB06BD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5787D6BA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51D9A32C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33756CA0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3AD4FF7B" w14:textId="77777777" w:rsidR="00FB06BD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1859E4DB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BAD70DC" w14:textId="77777777" w:rsidR="00FB06BD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57CF96D1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398BBB3E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555A142" w14:textId="77777777" w:rsidR="00FB06BD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57/2025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1182562" w14:textId="77777777" w:rsidR="00FB06BD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65F1A95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3AD3AAE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09B0FC4" w14:textId="77777777" w:rsidR="00FB06BD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7B8AEAB" w14:textId="77777777" w:rsidR="00FB06BD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3118F25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078749D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7B126E9" w14:textId="77777777" w:rsidR="00FB06BD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22EA2AB" w14:textId="77777777" w:rsidR="00FB06BD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037/2025,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22354CA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3D5237B8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81EA3D2" w14:textId="77777777" w:rsidR="00FB06BD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A7F81A3" w14:textId="77777777" w:rsidR="00FB06BD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89D159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6B087D39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16305D0C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86E489C" w14:textId="77777777" w:rsidR="00FB06BD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9E46BCE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5FC2E92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3FB8E72C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33895961" w14:textId="77777777" w:rsidR="00FB06BD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3736A246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32B632A1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76937A64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2CB48FD" w14:textId="77777777" w:rsidR="00FB06BD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1BBBD2BA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F8FE19F" w14:textId="77777777" w:rsidR="00FB06BD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1DCF3F25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4FA727D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2C10935" w14:textId="77777777" w:rsidR="00FB06BD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58/2025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28AEB02" w14:textId="77777777" w:rsidR="00FB06BD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6665A6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E6C2E89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AB037D9" w14:textId="77777777" w:rsidR="00FB06BD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55B6A62" w14:textId="77777777" w:rsidR="00FB06BD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F0CF052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66505660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1742392E" w14:textId="77777777" w:rsidR="00FB06BD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298537B" w14:textId="77777777" w:rsidR="00FB06BD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038/2025,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8C77140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8289EE8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30E8E92" w14:textId="77777777" w:rsidR="00FB06BD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0804DE1" w14:textId="77777777" w:rsidR="00FB06BD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5389E95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FB8B80A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59650FE2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1F36A2" w14:textId="77777777" w:rsidR="00FB06BD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97F9D0C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6A9C21E0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4C7939F0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61B09203" w14:textId="77777777" w:rsidR="00FB06BD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4DDE7786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275AFCCE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02CC722F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8452673" w14:textId="77777777" w:rsidR="00FB06BD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0FE0FE85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590FEB8" w14:textId="77777777" w:rsidR="00FB06BD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6688C0D8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02934A5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8A1389C" w14:textId="77777777" w:rsidR="00FB06BD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59/2025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C05A758" w14:textId="77777777" w:rsidR="00FB06BD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FF1994F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D72EA4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67978887" w14:textId="77777777" w:rsidR="00FB06BD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B5D813B" w14:textId="77777777" w:rsidR="00FB06BD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D338B4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C2B9F8E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0C926436" w14:textId="77777777" w:rsidR="00FB06BD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71B2ADB" w14:textId="77777777" w:rsidR="00FB06BD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039/2025,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submetido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847F91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9EE69EB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094C6E7" w14:textId="77777777" w:rsidR="00FB06BD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69F6E39" w14:textId="77777777" w:rsidR="00FB06BD" w:rsidRDefault="00000000">
            <w:pPr>
              <w:pStyle w:val="TableParagraph"/>
              <w:tabs>
                <w:tab w:val="left" w:pos="442"/>
                <w:tab w:val="left" w:pos="1242"/>
                <w:tab w:val="left" w:pos="2405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preservando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D546688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4A54104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1A620F2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EECEAAB" w14:textId="77777777" w:rsidR="00FB06BD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5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1F37A3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0D25CE6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22BBFB8A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20ADA2BE" w14:textId="77777777" w:rsidR="00FB06BD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4049230C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1F46717B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3142BFB8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8C1B95A" w14:textId="77777777" w:rsidR="00FB06BD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6AF0A4C8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2CEE8CDC" w14:textId="77777777" w:rsidR="00FB06BD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569EA5AB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2843CCB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C7C45C9" w14:textId="77777777" w:rsidR="00FB06BD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60/2025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68E2282" w14:textId="77777777" w:rsidR="00FB06BD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5CEC40C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B4C88EA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C113F7A" w14:textId="77777777" w:rsidR="00FB06BD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CBD1199" w14:textId="77777777" w:rsidR="00FB06BD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C58F21A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683B72E3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22D5F0F" w14:textId="77777777" w:rsidR="00FB06BD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1A4AB6D" w14:textId="77777777" w:rsidR="00FB06BD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Decreto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013/2025,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513A6F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CB40AAD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4BB36201" w14:textId="77777777" w:rsidR="00FB06BD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BC39DA6" w14:textId="77777777" w:rsidR="00FB06BD" w:rsidRDefault="00000000">
            <w:pPr>
              <w:pStyle w:val="TableParagraph"/>
              <w:tabs>
                <w:tab w:val="left" w:pos="1321"/>
                <w:tab w:val="left" w:pos="2079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A83C89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9F8BE4D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720A47F1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F76D221" w14:textId="77777777" w:rsidR="00FB06BD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C67ECEA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9C2E719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76A95C06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5A3C3A07" w14:textId="77777777" w:rsidR="00FB06BD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538B1574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3DBEE19C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65286965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A603430" w14:textId="77777777" w:rsidR="00FB06BD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37BEEFE0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3305476E" w14:textId="77777777" w:rsidR="00FB06BD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bottom w:val="nil"/>
            </w:tcBorders>
          </w:tcPr>
          <w:p w14:paraId="6C9225BE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336E1E9E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EE1F39D" w14:textId="77777777" w:rsidR="00FB06BD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61/2025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D4BB4FD" w14:textId="77777777" w:rsidR="00FB06BD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C6B1769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B2BC839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2995676" w14:textId="77777777" w:rsidR="00FB06BD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F96B625" w14:textId="77777777" w:rsidR="00FB06BD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3D69C03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0BF7528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9AD2832" w14:textId="77777777" w:rsidR="00FB06BD" w:rsidRDefault="00000000">
            <w:pPr>
              <w:pStyle w:val="TableParagraph"/>
              <w:spacing w:line="15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2EBD8CF" w14:textId="77777777" w:rsidR="00FB06BD" w:rsidRDefault="00000000">
            <w:pPr>
              <w:pStyle w:val="TableParagraph"/>
              <w:spacing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Decreto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014/2025,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CE96473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62E5F9B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BFE503A" w14:textId="77777777" w:rsidR="00FB06BD" w:rsidRDefault="00000000">
            <w:pPr>
              <w:pStyle w:val="TableParagraph"/>
              <w:spacing w:before="4" w:line="15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658B2F6" w14:textId="77777777" w:rsidR="00FB06BD" w:rsidRDefault="00000000">
            <w:pPr>
              <w:pStyle w:val="TableParagraph"/>
              <w:tabs>
                <w:tab w:val="left" w:pos="1321"/>
                <w:tab w:val="left" w:pos="2079"/>
              </w:tabs>
              <w:spacing w:line="156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3D664C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4696A96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2BA9DB3E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E4C935F" w14:textId="77777777" w:rsidR="00FB06BD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ABE5FAE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2C09A61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5B2A9DD5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0CF5EE11" w14:textId="77777777" w:rsidR="00FB06BD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51BAB50D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1EF28DF" w14:textId="77777777" w:rsidR="00FB06BD" w:rsidRDefault="00FB06BD">
      <w:pPr>
        <w:pStyle w:val="TableParagraph"/>
        <w:rPr>
          <w:rFonts w:ascii="Times New Roman"/>
          <w:sz w:val="14"/>
        </w:rPr>
        <w:sectPr w:rsidR="00FB06BD">
          <w:headerReference w:type="default" r:id="rId9"/>
          <w:footerReference w:type="default" r:id="rId10"/>
          <w:pgSz w:w="11910" w:h="16840"/>
          <w:pgMar w:top="1820" w:right="850" w:bottom="1100" w:left="850" w:header="807" w:footer="919" w:gutter="0"/>
          <w:pgNumType w:start="7"/>
          <w:cols w:space="720"/>
        </w:sectPr>
      </w:pPr>
    </w:p>
    <w:p w14:paraId="3EFFBE3E" w14:textId="0E45290D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CD52C4B" wp14:editId="6910F09E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D16B1" id="Graphic 16" o:spid="_x0000_s1026" style="position:absolute;margin-left:34.35pt;margin-top:.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74322916" w14:textId="77777777" w:rsidR="00FB06BD" w:rsidRDefault="00FB06BD">
      <w:pPr>
        <w:pStyle w:val="Corpodetexto"/>
        <w:rPr>
          <w:sz w:val="20"/>
        </w:rPr>
      </w:pPr>
    </w:p>
    <w:p w14:paraId="435F25A8" w14:textId="77777777" w:rsidR="00FB06BD" w:rsidRDefault="00FB06BD">
      <w:pPr>
        <w:pStyle w:val="Corpodetexto"/>
        <w:spacing w:before="1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FB06BD" w14:paraId="63A157E5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43470D4" w14:textId="77777777" w:rsidR="00FB06BD" w:rsidRDefault="00000000">
            <w:pPr>
              <w:pStyle w:val="TableParagraph"/>
              <w:spacing w:before="9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AD943D7" w14:textId="77777777" w:rsidR="00FB06BD" w:rsidRDefault="00000000">
            <w:pPr>
              <w:pStyle w:val="TableParagraph"/>
              <w:spacing w:before="9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C0C6C3D" w14:textId="77777777" w:rsidR="00FB06BD" w:rsidRDefault="00000000">
            <w:pPr>
              <w:pStyle w:val="TableParagraph"/>
              <w:spacing w:before="9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FB06BD" w14:paraId="5D092FDF" w14:textId="77777777">
        <w:trPr>
          <w:trHeight w:val="392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3FB5D012" w14:textId="77777777" w:rsidR="00FB06BD" w:rsidRDefault="00FB06BD">
            <w:pPr>
              <w:pStyle w:val="TableParagraph"/>
              <w:spacing w:before="59"/>
              <w:rPr>
                <w:rFonts w:ascii="Cambria"/>
                <w:b/>
                <w:sz w:val="15"/>
              </w:rPr>
            </w:pPr>
          </w:p>
          <w:p w14:paraId="3CFC2140" w14:textId="77777777" w:rsidR="00FB06BD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before="1" w:line="13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2F945E81" w14:textId="77777777" w:rsidR="00FB06BD" w:rsidRDefault="00FB06BD">
            <w:pPr>
              <w:pStyle w:val="TableParagraph"/>
              <w:spacing w:before="63"/>
              <w:rPr>
                <w:rFonts w:ascii="Cambria"/>
                <w:b/>
                <w:sz w:val="15"/>
              </w:rPr>
            </w:pPr>
          </w:p>
          <w:p w14:paraId="69FA54ED" w14:textId="77777777" w:rsidR="00FB06BD" w:rsidRDefault="00000000">
            <w:pPr>
              <w:pStyle w:val="TableParagraph"/>
              <w:spacing w:line="13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4398EEAD" w14:textId="77777777" w:rsidR="00FB06BD" w:rsidRDefault="00000000">
            <w:pPr>
              <w:pStyle w:val="TableParagraph"/>
              <w:spacing w:before="86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4CD9CE49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47E73B9" w14:textId="77777777" w:rsidR="00FB06BD" w:rsidRDefault="00000000">
            <w:pPr>
              <w:pStyle w:val="TableParagraph"/>
              <w:spacing w:before="22" w:line="13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62/2025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22A67C2" w14:textId="77777777" w:rsidR="00FB06BD" w:rsidRDefault="00000000">
            <w:pPr>
              <w:pStyle w:val="TableParagraph"/>
              <w:tabs>
                <w:tab w:val="left" w:pos="913"/>
                <w:tab w:val="left" w:pos="2410"/>
              </w:tabs>
              <w:spacing w:before="21" w:line="13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FDB585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F30EFAE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ACBB2F1" w14:textId="77777777" w:rsidR="00FB06BD" w:rsidRDefault="00000000">
            <w:pPr>
              <w:pStyle w:val="TableParagraph"/>
              <w:spacing w:before="19" w:line="136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39C9B05" w14:textId="77777777" w:rsidR="00FB06BD" w:rsidRDefault="00000000">
            <w:pPr>
              <w:pStyle w:val="TableParagraph"/>
              <w:spacing w:before="21" w:line="13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9F3F5FE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455FDB3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7367E151" w14:textId="77777777" w:rsidR="00FB06BD" w:rsidRDefault="00000000">
            <w:pPr>
              <w:pStyle w:val="TableParagraph"/>
              <w:spacing w:before="20" w:line="135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33BCAF9" w14:textId="77777777" w:rsidR="00FB06BD" w:rsidRDefault="00000000">
            <w:pPr>
              <w:pStyle w:val="TableParagraph"/>
              <w:spacing w:before="20" w:line="13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Decreto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015/2025,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ser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7E697AF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37D43883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1F28FCC" w14:textId="77777777" w:rsidR="00FB06BD" w:rsidRDefault="00000000">
            <w:pPr>
              <w:pStyle w:val="TableParagraph"/>
              <w:spacing w:before="24" w:line="13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18361CC" w14:textId="77777777" w:rsidR="00FB06BD" w:rsidRDefault="00000000">
            <w:pPr>
              <w:pStyle w:val="TableParagraph"/>
              <w:tabs>
                <w:tab w:val="left" w:pos="1321"/>
                <w:tab w:val="left" w:pos="2079"/>
              </w:tabs>
              <w:spacing w:before="19" w:line="137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84B9D08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C2043D9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6388D60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388901C" w14:textId="77777777" w:rsidR="00FB06BD" w:rsidRDefault="00000000">
            <w:pPr>
              <w:pStyle w:val="TableParagraph"/>
              <w:spacing w:before="18" w:line="13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90D3E69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8D96BF1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4CD79F7E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070E7F71" w14:textId="77777777" w:rsidR="00FB06BD" w:rsidRDefault="00000000">
            <w:pPr>
              <w:pStyle w:val="TableParagraph"/>
              <w:spacing w:before="2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nil"/>
            </w:tcBorders>
          </w:tcPr>
          <w:p w14:paraId="523BBD49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2C8FBCF1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280ECEE6" w14:textId="77777777" w:rsidR="00FB06BD" w:rsidRDefault="00FB06BD">
            <w:pPr>
              <w:pStyle w:val="TableParagraph"/>
              <w:spacing w:before="67"/>
              <w:rPr>
                <w:rFonts w:ascii="Cambria"/>
                <w:b/>
                <w:sz w:val="15"/>
              </w:rPr>
            </w:pPr>
          </w:p>
          <w:p w14:paraId="5B2418EE" w14:textId="77777777" w:rsidR="00FB06BD" w:rsidRDefault="00000000">
            <w:pPr>
              <w:pStyle w:val="TableParagraph"/>
              <w:spacing w:line="13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12DD5854" w14:textId="77777777" w:rsidR="00FB06BD" w:rsidRDefault="00FB06BD">
            <w:pPr>
              <w:pStyle w:val="TableParagraph"/>
              <w:spacing w:before="70"/>
              <w:rPr>
                <w:rFonts w:ascii="Cambria"/>
                <w:b/>
                <w:sz w:val="15"/>
              </w:rPr>
            </w:pPr>
          </w:p>
          <w:p w14:paraId="50923747" w14:textId="77777777" w:rsidR="00FB06BD" w:rsidRDefault="00000000">
            <w:pPr>
              <w:pStyle w:val="TableParagraph"/>
              <w:spacing w:before="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“Dispõe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publicação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34" w:type="dxa"/>
            <w:tcBorders>
              <w:bottom w:val="nil"/>
            </w:tcBorders>
          </w:tcPr>
          <w:p w14:paraId="145F7171" w14:textId="77777777" w:rsidR="00FB06BD" w:rsidRDefault="00000000">
            <w:pPr>
              <w:pStyle w:val="TableParagraph"/>
              <w:spacing w:before="9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501883F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1502891" w14:textId="77777777" w:rsidR="00FB06BD" w:rsidRDefault="00000000">
            <w:pPr>
              <w:pStyle w:val="TableParagraph"/>
              <w:spacing w:before="22" w:line="132" w:lineRule="exact"/>
              <w:ind w:left="8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35/2025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B31134D" w14:textId="77777777" w:rsidR="00FB06BD" w:rsidRDefault="00000000">
            <w:pPr>
              <w:pStyle w:val="TableParagraph"/>
              <w:spacing w:before="2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lista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espera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consultas,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4BE3588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865BE24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78B613D" w14:textId="77777777" w:rsidR="00FB06BD" w:rsidRDefault="00000000">
            <w:pPr>
              <w:pStyle w:val="TableParagraph"/>
              <w:spacing w:before="19" w:line="136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91E3814" w14:textId="77777777" w:rsidR="00FB06BD" w:rsidRDefault="00000000">
            <w:pPr>
              <w:pStyle w:val="TableParagraph"/>
              <w:spacing w:before="21" w:line="13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exames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procedimentos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médicos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75A25B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68D8539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123C2AB2" w14:textId="77777777" w:rsidR="00FB06BD" w:rsidRDefault="00000000">
            <w:pPr>
              <w:pStyle w:val="TableParagraph"/>
              <w:spacing w:before="20" w:line="13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93EAA4F" w14:textId="77777777" w:rsidR="00FB06BD" w:rsidRDefault="00000000">
            <w:pPr>
              <w:pStyle w:val="TableParagraph"/>
              <w:spacing w:before="20" w:line="137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na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rede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pública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saúde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41862A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6B37EE98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4E3CAC6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8AEDD50" w14:textId="77777777" w:rsidR="00FB06BD" w:rsidRDefault="00000000">
            <w:pPr>
              <w:pStyle w:val="TableParagraph"/>
              <w:spacing w:before="18" w:line="13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Município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Santa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Cruz/RN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dá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76CFD23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BBF4729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5BC936FA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514EF51A" w14:textId="77777777" w:rsidR="00FB06BD" w:rsidRDefault="00000000">
            <w:pPr>
              <w:pStyle w:val="TableParagraph"/>
              <w:spacing w:before="2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 xml:space="preserve">outras </w:t>
            </w:r>
            <w:r>
              <w:rPr>
                <w:spacing w:val="-2"/>
                <w:w w:val="115"/>
                <w:sz w:val="15"/>
              </w:rPr>
              <w:t>providências.”</w:t>
            </w:r>
          </w:p>
        </w:tc>
        <w:tc>
          <w:tcPr>
            <w:tcW w:w="3134" w:type="dxa"/>
            <w:tcBorders>
              <w:top w:val="nil"/>
            </w:tcBorders>
          </w:tcPr>
          <w:p w14:paraId="5D1DCFF1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4903A753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5419DE57" w14:textId="77777777" w:rsidR="00FB06BD" w:rsidRDefault="00FB06BD">
            <w:pPr>
              <w:pStyle w:val="TableParagraph"/>
              <w:spacing w:before="67"/>
              <w:rPr>
                <w:rFonts w:ascii="Cambria"/>
                <w:b/>
                <w:sz w:val="15"/>
              </w:rPr>
            </w:pPr>
          </w:p>
          <w:p w14:paraId="7F737F67" w14:textId="77777777" w:rsidR="00FB06BD" w:rsidRDefault="00000000">
            <w:pPr>
              <w:pStyle w:val="TableParagraph"/>
              <w:spacing w:line="13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10</w:t>
            </w:r>
            <w:r>
              <w:rPr>
                <w:rFonts w:ascii="Cambria" w:hAnsi="Cambria"/>
                <w:b/>
                <w:spacing w:val="74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0CEB7D6B" w14:textId="77777777" w:rsidR="00FB06BD" w:rsidRDefault="00FB06BD">
            <w:pPr>
              <w:pStyle w:val="TableParagraph"/>
              <w:spacing w:before="70"/>
              <w:rPr>
                <w:rFonts w:ascii="Cambria"/>
                <w:b/>
                <w:sz w:val="15"/>
              </w:rPr>
            </w:pPr>
          </w:p>
          <w:p w14:paraId="41373408" w14:textId="77777777" w:rsidR="00FB06BD" w:rsidRDefault="00000000">
            <w:pPr>
              <w:pStyle w:val="TableParagraph"/>
              <w:spacing w:before="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Institui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Semana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bottom w:val="nil"/>
            </w:tcBorders>
          </w:tcPr>
          <w:p w14:paraId="7DD3FFA7" w14:textId="77777777" w:rsidR="00FB06BD" w:rsidRDefault="00000000">
            <w:pPr>
              <w:pStyle w:val="TableParagraph"/>
              <w:spacing w:before="9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6AFA6C69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C36E628" w14:textId="77777777" w:rsidR="00FB06BD" w:rsidRDefault="00000000">
            <w:pPr>
              <w:pStyle w:val="TableParagraph"/>
              <w:spacing w:before="22" w:line="132" w:lineRule="exact"/>
              <w:ind w:left="8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37/2025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1285F8D" w14:textId="77777777" w:rsidR="00FB06BD" w:rsidRDefault="00000000">
            <w:pPr>
              <w:pStyle w:val="TableParagraph"/>
              <w:spacing w:before="2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São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Miguel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Arcanjo,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reconhece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4E687F5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D33535B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41DF102" w14:textId="77777777" w:rsidR="00FB06BD" w:rsidRDefault="00000000">
            <w:pPr>
              <w:pStyle w:val="TableParagraph"/>
              <w:spacing w:before="19" w:line="136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BB38CC1" w14:textId="77777777" w:rsidR="00FB06BD" w:rsidRDefault="00000000">
            <w:pPr>
              <w:pStyle w:val="TableParagraph"/>
              <w:spacing w:before="21" w:line="13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oficialmente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festividade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como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22B965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92A652E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3511BC66" w14:textId="77777777" w:rsidR="00FB06BD" w:rsidRDefault="00000000">
            <w:pPr>
              <w:pStyle w:val="TableParagraph"/>
              <w:spacing w:before="20" w:line="13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Fábio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Dias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4757617" w14:textId="77777777" w:rsidR="00FB06BD" w:rsidRDefault="00000000">
            <w:pPr>
              <w:pStyle w:val="TableParagraph"/>
              <w:spacing w:before="20" w:line="137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patrimônio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cultural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imaterial,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9400C73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625FB70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0A78618B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742BE14" w14:textId="77777777" w:rsidR="00FB06BD" w:rsidRDefault="00000000">
            <w:pPr>
              <w:pStyle w:val="TableParagraph"/>
              <w:spacing w:before="18" w:line="13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religioso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6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682E206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674A865A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3A2BC9CF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3CE9E709" w14:textId="77777777" w:rsidR="00FB06BD" w:rsidRDefault="00000000">
            <w:pPr>
              <w:pStyle w:val="TableParagraph"/>
              <w:spacing w:before="21"/>
              <w:ind w:right="22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Cruz/RN,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74512021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1836336D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311107FB" w14:textId="77777777" w:rsidR="00FB06BD" w:rsidRDefault="00FB06BD">
            <w:pPr>
              <w:pStyle w:val="TableParagraph"/>
              <w:spacing w:before="67"/>
              <w:rPr>
                <w:rFonts w:ascii="Cambria"/>
                <w:b/>
                <w:sz w:val="15"/>
              </w:rPr>
            </w:pPr>
          </w:p>
          <w:p w14:paraId="756C077D" w14:textId="77777777" w:rsidR="00FB06BD" w:rsidRDefault="00000000">
            <w:pPr>
              <w:pStyle w:val="TableParagraph"/>
              <w:spacing w:line="13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11</w:t>
            </w:r>
            <w:r>
              <w:rPr>
                <w:rFonts w:ascii="Cambria" w:hAnsi="Cambria"/>
                <w:b/>
                <w:spacing w:val="74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4C684869" w14:textId="77777777" w:rsidR="00FB06BD" w:rsidRDefault="00FB06BD">
            <w:pPr>
              <w:pStyle w:val="TableParagraph"/>
              <w:spacing w:before="70"/>
              <w:rPr>
                <w:rFonts w:ascii="Cambria"/>
                <w:b/>
                <w:sz w:val="15"/>
              </w:rPr>
            </w:pPr>
          </w:p>
          <w:p w14:paraId="57AEC3AD" w14:textId="77777777" w:rsidR="00FB06BD" w:rsidRDefault="00000000">
            <w:pPr>
              <w:pStyle w:val="TableParagraph"/>
              <w:spacing w:before="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Reconhece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as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Festividades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bottom w:val="nil"/>
            </w:tcBorders>
          </w:tcPr>
          <w:p w14:paraId="6695B463" w14:textId="77777777" w:rsidR="00FB06BD" w:rsidRDefault="00000000">
            <w:pPr>
              <w:pStyle w:val="TableParagraph"/>
              <w:spacing w:before="9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4458417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25FA0EE" w14:textId="77777777" w:rsidR="00FB06BD" w:rsidRDefault="00000000">
            <w:pPr>
              <w:pStyle w:val="TableParagraph"/>
              <w:spacing w:before="22" w:line="132" w:lineRule="exact"/>
              <w:ind w:left="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9ADBD7A" w14:textId="77777777" w:rsidR="00FB06BD" w:rsidRDefault="00000000">
            <w:pPr>
              <w:pStyle w:val="TableParagraph"/>
              <w:tabs>
                <w:tab w:val="left" w:pos="734"/>
                <w:tab w:val="left" w:pos="1640"/>
                <w:tab w:val="left" w:pos="2172"/>
              </w:tabs>
              <w:spacing w:before="21" w:line="134" w:lineRule="exact"/>
              <w:ind w:right="21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Nossa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Senhora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Dores,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94AC443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582BAFA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08D44747" w14:textId="77777777" w:rsidR="00FB06BD" w:rsidRDefault="00000000">
            <w:pPr>
              <w:pStyle w:val="TableParagraph"/>
              <w:spacing w:before="19" w:line="136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2BF287D" w14:textId="77777777" w:rsidR="00FB06BD" w:rsidRDefault="00000000">
            <w:pPr>
              <w:pStyle w:val="TableParagraph"/>
              <w:spacing w:before="21" w:line="13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Padroeira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Bairro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Maracujá,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A811802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3DE8BDCE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534BCFC7" w14:textId="77777777" w:rsidR="00FB06BD" w:rsidRDefault="00000000">
            <w:pPr>
              <w:pStyle w:val="TableParagraph"/>
              <w:spacing w:before="20" w:line="13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E6EDFA9" w14:textId="77777777" w:rsidR="00FB06BD" w:rsidRDefault="00000000">
            <w:pPr>
              <w:pStyle w:val="TableParagraph"/>
              <w:spacing w:before="20" w:line="137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como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patrimônio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cultural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imaterial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E870C1F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C2DB3A6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24C658B0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8450B09" w14:textId="77777777" w:rsidR="00FB06BD" w:rsidRDefault="00000000">
            <w:pPr>
              <w:pStyle w:val="TableParagraph"/>
              <w:spacing w:before="18" w:line="13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religioso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BC553D4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28184E6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2051B3A9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79661164" w14:textId="77777777" w:rsidR="00FB06BD" w:rsidRDefault="00000000">
            <w:pPr>
              <w:pStyle w:val="TableParagraph"/>
              <w:spacing w:before="21"/>
              <w:ind w:right="22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Cruz/RN,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5BB60F9B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2DE3E69A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6DD4525B" w14:textId="77777777" w:rsidR="00FB06BD" w:rsidRDefault="00FB06BD">
            <w:pPr>
              <w:pStyle w:val="TableParagraph"/>
              <w:spacing w:before="67"/>
              <w:rPr>
                <w:rFonts w:ascii="Cambria"/>
                <w:b/>
                <w:sz w:val="15"/>
              </w:rPr>
            </w:pPr>
          </w:p>
          <w:p w14:paraId="05684EFE" w14:textId="77777777" w:rsidR="00FB06BD" w:rsidRDefault="00000000">
            <w:pPr>
              <w:pStyle w:val="TableParagraph"/>
              <w:spacing w:line="13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12</w:t>
            </w:r>
            <w:r>
              <w:rPr>
                <w:rFonts w:ascii="Cambria" w:hAnsi="Cambria"/>
                <w:b/>
                <w:spacing w:val="74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bottom w:val="nil"/>
            </w:tcBorders>
          </w:tcPr>
          <w:p w14:paraId="0DAB2956" w14:textId="77777777" w:rsidR="00FB06BD" w:rsidRDefault="00FB06BD">
            <w:pPr>
              <w:pStyle w:val="TableParagraph"/>
              <w:spacing w:before="70"/>
              <w:rPr>
                <w:rFonts w:ascii="Cambria"/>
                <w:b/>
                <w:sz w:val="15"/>
              </w:rPr>
            </w:pPr>
          </w:p>
          <w:p w14:paraId="7A5D9185" w14:textId="77777777" w:rsidR="00FB06BD" w:rsidRDefault="00000000">
            <w:pPr>
              <w:pStyle w:val="TableParagraph"/>
              <w:spacing w:before="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isenção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pagamento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34" w:type="dxa"/>
            <w:tcBorders>
              <w:bottom w:val="nil"/>
            </w:tcBorders>
          </w:tcPr>
          <w:p w14:paraId="72A48DE1" w14:textId="77777777" w:rsidR="00FB06BD" w:rsidRDefault="00000000">
            <w:pPr>
              <w:pStyle w:val="TableParagraph"/>
              <w:spacing w:before="9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6C9531BB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B127126" w14:textId="77777777" w:rsidR="00FB06BD" w:rsidRDefault="00000000">
            <w:pPr>
              <w:pStyle w:val="TableParagraph"/>
              <w:spacing w:before="22" w:line="132" w:lineRule="exact"/>
              <w:ind w:left="8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39/2025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D8B720F" w14:textId="77777777" w:rsidR="00FB06BD" w:rsidRDefault="00000000">
            <w:pPr>
              <w:pStyle w:val="TableParagraph"/>
              <w:spacing w:before="2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taxa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inscrição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concursos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9A3663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27BBDAB5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2A1C666" w14:textId="77777777" w:rsidR="00FB06BD" w:rsidRDefault="00000000">
            <w:pPr>
              <w:pStyle w:val="TableParagraph"/>
              <w:spacing w:before="19" w:line="136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3450D73" w14:textId="77777777" w:rsidR="00FB06BD" w:rsidRDefault="00000000">
            <w:pPr>
              <w:pStyle w:val="TableParagraph"/>
              <w:tabs>
                <w:tab w:val="left" w:pos="1045"/>
                <w:tab w:val="left" w:pos="1594"/>
                <w:tab w:val="left" w:pos="2482"/>
              </w:tabs>
              <w:spacing w:before="21" w:line="135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públicos,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âmbito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B21B8D1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271F8D8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6CC225BD" w14:textId="77777777" w:rsidR="00FB06BD" w:rsidRDefault="00000000">
            <w:pPr>
              <w:pStyle w:val="TableParagraph"/>
              <w:spacing w:before="20" w:line="13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Drª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Luziana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F2EA600" w14:textId="77777777" w:rsidR="00FB06BD" w:rsidRDefault="00000000">
            <w:pPr>
              <w:pStyle w:val="TableParagraph"/>
              <w:spacing w:before="20" w:line="13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administração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direta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indireta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BA34A9A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3158911A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19645CE6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A4CA2B8" w14:textId="77777777" w:rsidR="00FB06BD" w:rsidRDefault="00000000">
            <w:pPr>
              <w:pStyle w:val="TableParagraph"/>
              <w:spacing w:before="18" w:line="133" w:lineRule="exact"/>
              <w:ind w:right="21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Município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Santa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Cruz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RN,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aos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90B4B68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6FD1601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DC34E64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8A311CB" w14:textId="77777777" w:rsidR="00FB06BD" w:rsidRDefault="00000000">
            <w:pPr>
              <w:pStyle w:val="TableParagraph"/>
              <w:spacing w:before="21" w:line="13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doadores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sangue,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medula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2EE6CD0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1741213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E616911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A0888EC" w14:textId="77777777" w:rsidR="00FB06BD" w:rsidRDefault="00000000">
            <w:pPr>
              <w:pStyle w:val="TableParagraph"/>
              <w:spacing w:before="21" w:line="13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óssea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às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doadoras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leite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4796DC0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A6AD751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1CE64D01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4A24DAA2" w14:textId="77777777" w:rsidR="00FB06BD" w:rsidRDefault="00000000">
            <w:pPr>
              <w:pStyle w:val="TableParagraph"/>
              <w:spacing w:before="21"/>
              <w:ind w:right="22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materno,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02E44655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7D66ADE5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3FD2E6E4" w14:textId="77777777" w:rsidR="00FB06BD" w:rsidRDefault="00FB06BD">
            <w:pPr>
              <w:pStyle w:val="TableParagraph"/>
              <w:spacing w:before="67"/>
              <w:rPr>
                <w:rFonts w:ascii="Cambria"/>
                <w:b/>
                <w:sz w:val="15"/>
              </w:rPr>
            </w:pPr>
          </w:p>
          <w:p w14:paraId="18F08699" w14:textId="77777777" w:rsidR="00FB06BD" w:rsidRDefault="00000000">
            <w:pPr>
              <w:pStyle w:val="TableParagraph"/>
              <w:tabs>
                <w:tab w:val="left" w:pos="502"/>
                <w:tab w:val="left" w:pos="771"/>
                <w:tab w:val="left" w:pos="1299"/>
                <w:tab w:val="left" w:pos="2054"/>
                <w:tab w:val="left" w:pos="2446"/>
              </w:tabs>
              <w:spacing w:line="13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13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134" w:type="dxa"/>
            <w:tcBorders>
              <w:bottom w:val="nil"/>
            </w:tcBorders>
          </w:tcPr>
          <w:p w14:paraId="5E68549A" w14:textId="77777777" w:rsidR="00FB06BD" w:rsidRDefault="00FB06BD">
            <w:pPr>
              <w:pStyle w:val="TableParagraph"/>
              <w:spacing w:before="70"/>
              <w:rPr>
                <w:rFonts w:ascii="Cambria"/>
                <w:b/>
                <w:sz w:val="15"/>
              </w:rPr>
            </w:pPr>
          </w:p>
          <w:p w14:paraId="63827A8D" w14:textId="77777777" w:rsidR="00FB06BD" w:rsidRDefault="00000000">
            <w:pPr>
              <w:pStyle w:val="TableParagraph"/>
              <w:spacing w:before="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professor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João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bottom w:val="nil"/>
            </w:tcBorders>
          </w:tcPr>
          <w:p w14:paraId="1FA44E90" w14:textId="77777777" w:rsidR="00FB06BD" w:rsidRDefault="00000000">
            <w:pPr>
              <w:pStyle w:val="TableParagraph"/>
              <w:spacing w:before="9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5832B0D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72A243F" w14:textId="77777777" w:rsidR="00FB06BD" w:rsidRDefault="00000000">
            <w:pPr>
              <w:pStyle w:val="TableParagraph"/>
              <w:spacing w:before="22" w:line="13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13/2025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6BD810B" w14:textId="77777777" w:rsidR="00FB06BD" w:rsidRDefault="00000000">
            <w:pPr>
              <w:pStyle w:val="TableParagraph"/>
              <w:spacing w:before="21" w:line="13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Aquino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Marôpo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Nuvens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(graduado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F0C5C03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230A2F2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BB6E21A" w14:textId="77777777" w:rsidR="00FB06BD" w:rsidRDefault="00000000">
            <w:pPr>
              <w:pStyle w:val="TableParagraph"/>
              <w:spacing w:before="19" w:line="136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20CC98D" w14:textId="77777777" w:rsidR="00FB06BD" w:rsidRDefault="00000000">
            <w:pPr>
              <w:pStyle w:val="TableParagraph"/>
              <w:spacing w:before="21" w:line="13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em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Educação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Física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especialista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9CF259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786EFF1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58BFB772" w14:textId="77777777" w:rsidR="00FB06BD" w:rsidRDefault="00000000">
            <w:pPr>
              <w:pStyle w:val="TableParagraph"/>
              <w:spacing w:before="20" w:line="13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DED66CE" w14:textId="77777777" w:rsidR="00FB06BD" w:rsidRDefault="00000000">
            <w:pPr>
              <w:pStyle w:val="TableParagraph"/>
              <w:spacing w:before="20" w:line="13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em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Ensino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Educação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Física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78DD73C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061B17E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5EAFAD8A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4A181CB" w14:textId="77777777" w:rsidR="00FB06BD" w:rsidRDefault="00000000">
            <w:pPr>
              <w:pStyle w:val="TableParagraph"/>
              <w:spacing w:before="18" w:line="13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Escolar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FAVENI)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2FD097D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313D9437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EE2E14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0E9249B" w14:textId="77777777" w:rsidR="00FB06BD" w:rsidRDefault="00000000">
            <w:pPr>
              <w:pStyle w:val="TableParagraph"/>
              <w:tabs>
                <w:tab w:val="left" w:pos="824"/>
                <w:tab w:val="left" w:pos="2193"/>
                <w:tab w:val="left" w:pos="2483"/>
              </w:tabs>
              <w:spacing w:before="21" w:line="13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Cidadão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Santacruzense,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dá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B2E108B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29DF04DC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226BD53A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DDFE458" w14:textId="77777777" w:rsidR="00FB06BD" w:rsidRDefault="00000000">
            <w:pPr>
              <w:pStyle w:val="TableParagraph"/>
              <w:spacing w:before="2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 xml:space="preserve">outras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3147C861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06BD" w14:paraId="4BDDB0C9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6BCA3AAB" w14:textId="77777777" w:rsidR="00FB06BD" w:rsidRDefault="00FB06BD">
            <w:pPr>
              <w:pStyle w:val="TableParagraph"/>
              <w:spacing w:before="67"/>
              <w:rPr>
                <w:rFonts w:ascii="Cambria"/>
                <w:b/>
                <w:sz w:val="15"/>
              </w:rPr>
            </w:pPr>
          </w:p>
          <w:p w14:paraId="4839AEA7" w14:textId="77777777" w:rsidR="00FB06BD" w:rsidRDefault="00000000">
            <w:pPr>
              <w:pStyle w:val="TableParagraph"/>
              <w:tabs>
                <w:tab w:val="left" w:pos="502"/>
                <w:tab w:val="left" w:pos="771"/>
                <w:tab w:val="left" w:pos="1299"/>
                <w:tab w:val="left" w:pos="2054"/>
                <w:tab w:val="left" w:pos="2446"/>
              </w:tabs>
              <w:spacing w:line="13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14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134" w:type="dxa"/>
            <w:tcBorders>
              <w:bottom w:val="nil"/>
            </w:tcBorders>
          </w:tcPr>
          <w:p w14:paraId="67EE124F" w14:textId="77777777" w:rsidR="00FB06BD" w:rsidRDefault="00FB06BD">
            <w:pPr>
              <w:pStyle w:val="TableParagraph"/>
              <w:spacing w:before="70"/>
              <w:rPr>
                <w:rFonts w:ascii="Cambria"/>
                <w:b/>
                <w:sz w:val="15"/>
              </w:rPr>
            </w:pPr>
          </w:p>
          <w:p w14:paraId="33415224" w14:textId="77777777" w:rsidR="00FB06BD" w:rsidRDefault="00000000">
            <w:pPr>
              <w:pStyle w:val="TableParagraph"/>
              <w:spacing w:before="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Professor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Dr.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Júlio</w:t>
            </w:r>
          </w:p>
        </w:tc>
        <w:tc>
          <w:tcPr>
            <w:tcW w:w="3134" w:type="dxa"/>
            <w:tcBorders>
              <w:bottom w:val="nil"/>
            </w:tcBorders>
          </w:tcPr>
          <w:p w14:paraId="6BF90911" w14:textId="77777777" w:rsidR="00FB06BD" w:rsidRDefault="00000000">
            <w:pPr>
              <w:pStyle w:val="TableParagraph"/>
              <w:spacing w:before="9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00FC5061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2D3E02C" w14:textId="77777777" w:rsidR="00FB06BD" w:rsidRDefault="00000000">
            <w:pPr>
              <w:pStyle w:val="TableParagraph"/>
              <w:spacing w:before="22" w:line="132" w:lineRule="exact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14/2025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54BA098" w14:textId="77777777" w:rsidR="00FB06BD" w:rsidRDefault="00000000">
            <w:pPr>
              <w:pStyle w:val="TableParagraph"/>
              <w:spacing w:before="21" w:line="13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Ribeiro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Soares,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atualmente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Vice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15CD24B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2CB9C95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6AA45780" w14:textId="77777777" w:rsidR="00FB06BD" w:rsidRDefault="00000000">
            <w:pPr>
              <w:pStyle w:val="TableParagraph"/>
              <w:spacing w:before="19" w:line="136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DBDC788" w14:textId="77777777" w:rsidR="00FB06BD" w:rsidRDefault="00000000">
            <w:pPr>
              <w:pStyle w:val="TableParagraph"/>
              <w:spacing w:before="21" w:line="135" w:lineRule="exact"/>
              <w:ind w:right="2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Coordenador</w:t>
            </w:r>
            <w:r>
              <w:rPr>
                <w:spacing w:val="4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4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POSEDUC</w:t>
            </w:r>
            <w:r>
              <w:rPr>
                <w:spacing w:val="43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UERN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49C7F4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5863307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0842FF83" w14:textId="77777777" w:rsidR="00FB06BD" w:rsidRDefault="00000000">
            <w:pPr>
              <w:pStyle w:val="TableParagraph"/>
              <w:spacing w:before="20" w:line="13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Gilliard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D50EFFA" w14:textId="77777777" w:rsidR="00FB06BD" w:rsidRDefault="00000000">
            <w:pPr>
              <w:pStyle w:val="TableParagraph"/>
              <w:spacing w:before="20" w:line="137" w:lineRule="exact"/>
              <w:ind w:right="2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-</w:t>
            </w:r>
            <w:r>
              <w:rPr>
                <w:spacing w:val="3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COMENDA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Maria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Celestina</w:t>
            </w:r>
            <w:r>
              <w:rPr>
                <w:spacing w:val="30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51303D0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33EFBB52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3860861C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A05AFAB" w14:textId="77777777" w:rsidR="00FB06BD" w:rsidRDefault="00000000">
            <w:pPr>
              <w:pStyle w:val="TableParagraph"/>
              <w:tabs>
                <w:tab w:val="left" w:pos="896"/>
                <w:tab w:val="left" w:pos="2437"/>
              </w:tabs>
              <w:spacing w:before="18" w:line="13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Silveira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MAROQUINHA,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em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731289B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5F305D8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EF1F9C1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4072718" w14:textId="77777777" w:rsidR="00FB06BD" w:rsidRDefault="00000000">
            <w:pPr>
              <w:pStyle w:val="TableParagraph"/>
              <w:spacing w:before="21" w:line="13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reconhecimento</w:t>
            </w:r>
            <w:r>
              <w:rPr>
                <w:spacing w:val="5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53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relevantes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173B695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F57F88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D7FDC80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D3B1503" w14:textId="77777777" w:rsidR="00FB06BD" w:rsidRDefault="00000000">
            <w:pPr>
              <w:pStyle w:val="TableParagraph"/>
              <w:spacing w:before="21" w:line="13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serviços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prestado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educação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EA1C6E5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1A5D81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CE591B5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E13979B" w14:textId="77777777" w:rsidR="00FB06BD" w:rsidRDefault="00000000">
            <w:pPr>
              <w:pStyle w:val="TableParagraph"/>
              <w:tabs>
                <w:tab w:val="left" w:pos="773"/>
                <w:tab w:val="left" w:pos="1519"/>
                <w:tab w:val="left" w:pos="2261"/>
              </w:tabs>
              <w:spacing w:before="21" w:line="13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Santa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Cruz,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como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como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0AC00C1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47DBAE59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25F9405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7BE36FD" w14:textId="77777777" w:rsidR="00FB06BD" w:rsidRDefault="00000000">
            <w:pPr>
              <w:pStyle w:val="TableParagraph"/>
              <w:spacing w:before="21" w:line="13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coordenador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atualmente</w:t>
            </w:r>
            <w:r>
              <w:rPr>
                <w:spacing w:val="7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como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7508A6F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09390CB2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51BC66FF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3C8163C" w14:textId="77777777" w:rsidR="00FB06BD" w:rsidRDefault="00000000">
            <w:pPr>
              <w:pStyle w:val="TableParagraph"/>
              <w:spacing w:before="21" w:line="13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vice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coordenador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colaboração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E09CE37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10EAA11E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CA8ADC0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E1E9B95" w14:textId="77777777" w:rsidR="00FB06BD" w:rsidRDefault="00000000">
            <w:pPr>
              <w:pStyle w:val="TableParagraph"/>
              <w:spacing w:before="21" w:line="13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parcerias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convênio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7436E49" w14:textId="77777777" w:rsidR="00FB06BD" w:rsidRDefault="00FB06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06BD" w14:paraId="70E18CEF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1433B107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E1B04B4" w14:textId="77777777" w:rsidR="00FB06BD" w:rsidRDefault="00000000">
            <w:pPr>
              <w:pStyle w:val="TableParagraph"/>
              <w:spacing w:before="2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mestrado com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UERN.</w:t>
            </w:r>
          </w:p>
        </w:tc>
        <w:tc>
          <w:tcPr>
            <w:tcW w:w="3134" w:type="dxa"/>
            <w:tcBorders>
              <w:top w:val="nil"/>
            </w:tcBorders>
          </w:tcPr>
          <w:p w14:paraId="0D9038D9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7E89E32" w14:textId="77777777" w:rsidR="00FB06BD" w:rsidRDefault="00FB06BD">
      <w:pPr>
        <w:pStyle w:val="TableParagraph"/>
        <w:rPr>
          <w:rFonts w:ascii="Times New Roman"/>
          <w:sz w:val="14"/>
        </w:rPr>
        <w:sectPr w:rsidR="00FB06BD">
          <w:pgSz w:w="11910" w:h="16840"/>
          <w:pgMar w:top="1820" w:right="850" w:bottom="1180" w:left="850" w:header="807" w:footer="919" w:gutter="0"/>
          <w:cols w:space="720"/>
        </w:sectPr>
      </w:pPr>
    </w:p>
    <w:p w14:paraId="520990E5" w14:textId="4763D886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49EBC027" wp14:editId="74378170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D8274" id="Graphic 22" o:spid="_x0000_s1026" style="position:absolute;margin-left:34.35pt;margin-top:.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54088BE3" w14:textId="77777777" w:rsidR="00FB06BD" w:rsidRDefault="00FB06BD">
      <w:pPr>
        <w:pStyle w:val="Corpodetexto"/>
        <w:rPr>
          <w:sz w:val="20"/>
        </w:rPr>
      </w:pPr>
    </w:p>
    <w:p w14:paraId="66EB767A" w14:textId="77777777" w:rsidR="00FB06BD" w:rsidRDefault="00FB06BD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FB06BD" w14:paraId="2CE3693B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22D1F8D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8206061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D1E4255" w14:textId="77777777" w:rsidR="00FB06BD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FB06BD" w14:paraId="1BFEF8B1" w14:textId="77777777">
        <w:trPr>
          <w:trHeight w:val="1315"/>
        </w:trPr>
        <w:tc>
          <w:tcPr>
            <w:tcW w:w="3134" w:type="dxa"/>
            <w:tcBorders>
              <w:top w:val="single" w:sz="12" w:space="0" w:color="000000"/>
            </w:tcBorders>
          </w:tcPr>
          <w:p w14:paraId="2B48D8AC" w14:textId="77777777" w:rsidR="00FB06BD" w:rsidRDefault="00FB06BD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24AD08F7" w14:textId="77777777" w:rsidR="00FB06BD" w:rsidRDefault="00000000">
            <w:pPr>
              <w:pStyle w:val="TableParagraph"/>
              <w:tabs>
                <w:tab w:val="left" w:pos="502"/>
                <w:tab w:val="left" w:pos="771"/>
                <w:tab w:val="left" w:pos="1299"/>
                <w:tab w:val="left" w:pos="2054"/>
                <w:tab w:val="left" w:pos="2446"/>
              </w:tabs>
              <w:spacing w:before="1" w:line="244" w:lineRule="auto"/>
              <w:ind w:left="82" w:right="66"/>
              <w:rPr>
                <w:sz w:val="15"/>
              </w:rPr>
            </w:pPr>
            <w:r>
              <w:rPr>
                <w:rFonts w:ascii="Cambria"/>
                <w:b/>
                <w:spacing w:val="-6"/>
                <w:w w:val="115"/>
                <w:sz w:val="15"/>
              </w:rPr>
              <w:t>15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Decreto</w:t>
            </w:r>
            <w:r>
              <w:rPr>
                <w:w w:val="115"/>
                <w:sz w:val="15"/>
              </w:rPr>
              <w:t xml:space="preserve"> Legislativo 15/2025</w:t>
            </w:r>
          </w:p>
          <w:p w14:paraId="1D3DB457" w14:textId="77777777" w:rsidR="00FB06BD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633C2174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Gilliard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14DC53A8" w14:textId="77777777" w:rsidR="00FB06BD" w:rsidRDefault="00FB06BD">
            <w:pPr>
              <w:pStyle w:val="TableParagraph"/>
              <w:spacing w:before="43"/>
              <w:rPr>
                <w:rFonts w:ascii="Cambria"/>
                <w:b/>
                <w:sz w:val="15"/>
              </w:rPr>
            </w:pPr>
          </w:p>
          <w:p w14:paraId="638218D0" w14:textId="77777777" w:rsidR="00FB06BD" w:rsidRDefault="00000000">
            <w:pPr>
              <w:pStyle w:val="TableParagraph"/>
              <w:tabs>
                <w:tab w:val="left" w:pos="989"/>
                <w:tab w:val="left" w:pos="2155"/>
              </w:tabs>
              <w:spacing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Dispõe sobre a concessão de título </w:t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cidadão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honorário</w:t>
            </w:r>
            <w:r>
              <w:rPr>
                <w:w w:val="115"/>
                <w:sz w:val="15"/>
              </w:rPr>
              <w:t xml:space="preserve"> Santacruzense ao senhor Dr. Jailton da Costa Oliveira, e dá outras providências.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10FEDA07" w14:textId="77777777" w:rsidR="00FB06BD" w:rsidRDefault="00000000">
            <w:pPr>
              <w:pStyle w:val="TableParagraph"/>
              <w:spacing w:before="66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5CA3D551" w14:textId="77777777">
        <w:trPr>
          <w:trHeight w:val="1846"/>
        </w:trPr>
        <w:tc>
          <w:tcPr>
            <w:tcW w:w="3134" w:type="dxa"/>
          </w:tcPr>
          <w:p w14:paraId="1F974FFB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0AE41412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16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47/2025</w:t>
            </w:r>
          </w:p>
          <w:p w14:paraId="6AE2BFBE" w14:textId="77777777" w:rsidR="00FB06BD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17E2C7A0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</w:tcPr>
          <w:p w14:paraId="7210F24E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F2C887C" w14:textId="77777777" w:rsidR="00FB06BD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Solicita a chefe do Executivo municipal e Secretaria de Obras, a realização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limpeza e pintura em todos os cemitérios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do município, incluindo os localizados na zona rural, em virtude da proximidade do Dia de </w:t>
            </w:r>
            <w:r>
              <w:rPr>
                <w:spacing w:val="-2"/>
                <w:w w:val="115"/>
                <w:sz w:val="15"/>
              </w:rPr>
              <w:t>Finados.</w:t>
            </w:r>
          </w:p>
        </w:tc>
        <w:tc>
          <w:tcPr>
            <w:tcW w:w="3134" w:type="dxa"/>
          </w:tcPr>
          <w:p w14:paraId="3A7CB11F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34F079E9" w14:textId="77777777">
        <w:trPr>
          <w:trHeight w:val="1846"/>
        </w:trPr>
        <w:tc>
          <w:tcPr>
            <w:tcW w:w="3134" w:type="dxa"/>
          </w:tcPr>
          <w:p w14:paraId="143B6337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559DFD7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17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48/2025</w:t>
            </w:r>
          </w:p>
          <w:p w14:paraId="23ED110D" w14:textId="77777777" w:rsidR="00FB06BD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8B3E04F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</w:t>
            </w:r>
          </w:p>
        </w:tc>
        <w:tc>
          <w:tcPr>
            <w:tcW w:w="3134" w:type="dxa"/>
          </w:tcPr>
          <w:p w14:paraId="07B12692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322169C9" w14:textId="77777777" w:rsidR="00FB06BD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Requer a pintura do meio-fio do lado esquerdo da Rua Eloy de Souza (sentido: Praça Coronel Ezequiel Mergelino de Souza </w:t>
            </w:r>
            <w:r>
              <w:rPr>
                <w:sz w:val="15"/>
              </w:rPr>
              <w:t>/</w:t>
            </w:r>
            <w:r>
              <w:rPr>
                <w:w w:val="115"/>
                <w:sz w:val="15"/>
              </w:rPr>
              <w:t xml:space="preserve"> Avenida Rio Branco), na cor amarela, e a instalação de placas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Proibido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Estacionar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longo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da </w:t>
            </w:r>
            <w:r>
              <w:rPr>
                <w:spacing w:val="-4"/>
                <w:w w:val="115"/>
                <w:sz w:val="15"/>
              </w:rPr>
              <w:t>via.</w:t>
            </w:r>
          </w:p>
        </w:tc>
        <w:tc>
          <w:tcPr>
            <w:tcW w:w="3134" w:type="dxa"/>
          </w:tcPr>
          <w:p w14:paraId="46E40715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584D8FF1" w14:textId="77777777">
        <w:trPr>
          <w:trHeight w:val="1323"/>
        </w:trPr>
        <w:tc>
          <w:tcPr>
            <w:tcW w:w="3134" w:type="dxa"/>
          </w:tcPr>
          <w:p w14:paraId="0881ABDA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1AA7341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18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194/2025</w:t>
            </w:r>
          </w:p>
          <w:p w14:paraId="33147322" w14:textId="77777777" w:rsidR="00FB06BD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291B632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Beto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Saúde</w:t>
            </w:r>
          </w:p>
        </w:tc>
        <w:tc>
          <w:tcPr>
            <w:tcW w:w="3134" w:type="dxa"/>
          </w:tcPr>
          <w:p w14:paraId="1B0763A6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58695B9" w14:textId="77777777" w:rsidR="00FB06BD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à Chefe do Executivo Municipal que proceda através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 órgãos competentes a construção de uma adutora da BR 226 até o Açude do Alívio.</w:t>
            </w:r>
          </w:p>
        </w:tc>
        <w:tc>
          <w:tcPr>
            <w:tcW w:w="3134" w:type="dxa"/>
          </w:tcPr>
          <w:p w14:paraId="172A9973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1096D1C5" w14:textId="77777777">
        <w:trPr>
          <w:trHeight w:val="2021"/>
        </w:trPr>
        <w:tc>
          <w:tcPr>
            <w:tcW w:w="3134" w:type="dxa"/>
          </w:tcPr>
          <w:p w14:paraId="3297EF1D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09BCE7DB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19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195/2025</w:t>
            </w:r>
          </w:p>
          <w:p w14:paraId="2F177881" w14:textId="77777777" w:rsidR="00FB06BD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276AC54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134" w:type="dxa"/>
          </w:tcPr>
          <w:p w14:paraId="0DBDE697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943DAB0" w14:textId="77777777" w:rsidR="00FB06BD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ao Poder Executivo Municipal que seja realizado o serviço de manutenção e recuperação das estradas vicinais das seguintes comunidades rurais: Açude do Alívio, Glória, Umbu,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Boa Vista, São Joaquim, Pitomba, Serra Bonita, Angicos e </w:t>
            </w:r>
            <w:r>
              <w:rPr>
                <w:spacing w:val="-2"/>
                <w:w w:val="115"/>
                <w:sz w:val="15"/>
              </w:rPr>
              <w:t>Boqueirãozinho.</w:t>
            </w:r>
          </w:p>
        </w:tc>
        <w:tc>
          <w:tcPr>
            <w:tcW w:w="3134" w:type="dxa"/>
          </w:tcPr>
          <w:p w14:paraId="4B2975BE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60545812" w14:textId="77777777">
        <w:trPr>
          <w:trHeight w:val="1148"/>
        </w:trPr>
        <w:tc>
          <w:tcPr>
            <w:tcW w:w="3134" w:type="dxa"/>
          </w:tcPr>
          <w:p w14:paraId="04FA1A95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09DA7975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20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35/2025</w:t>
            </w:r>
          </w:p>
          <w:p w14:paraId="1D72413E" w14:textId="77777777" w:rsidR="00FB06BD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433DA2CB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Beto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Saúde</w:t>
            </w:r>
          </w:p>
        </w:tc>
        <w:tc>
          <w:tcPr>
            <w:tcW w:w="3134" w:type="dxa"/>
          </w:tcPr>
          <w:p w14:paraId="2E9B1339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E3D4482" w14:textId="77777777" w:rsidR="00FB06BD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Moção de Aplausos ao jovem Vitor Devidy Costa, um talento que enche de orgulho a nossa Santa </w:t>
            </w:r>
            <w:r>
              <w:rPr>
                <w:spacing w:val="-2"/>
                <w:w w:val="115"/>
                <w:sz w:val="15"/>
              </w:rPr>
              <w:t>Cruz.</w:t>
            </w:r>
          </w:p>
        </w:tc>
        <w:tc>
          <w:tcPr>
            <w:tcW w:w="3134" w:type="dxa"/>
          </w:tcPr>
          <w:p w14:paraId="5F79D7B0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494F5076" w14:textId="77777777">
        <w:trPr>
          <w:trHeight w:val="1846"/>
        </w:trPr>
        <w:tc>
          <w:tcPr>
            <w:tcW w:w="3134" w:type="dxa"/>
          </w:tcPr>
          <w:p w14:paraId="1EC3A247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2353B4F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21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36/2025</w:t>
            </w:r>
          </w:p>
          <w:p w14:paraId="5F312468" w14:textId="77777777" w:rsidR="00FB06BD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B4E9A65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4" w:type="dxa"/>
          </w:tcPr>
          <w:p w14:paraId="1186151F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5FE506A0" w14:textId="77777777" w:rsidR="00FB06BD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Aplausos ao empreendedor IURE DICSON DE CARVALHO, em reconhecimento ao seu notável espírito empreendedor e pela relevante contribuição ao desenvolvimento econômico, social e esportivo do município de Santa Cruz/RN.</w:t>
            </w:r>
          </w:p>
        </w:tc>
        <w:tc>
          <w:tcPr>
            <w:tcW w:w="3134" w:type="dxa"/>
          </w:tcPr>
          <w:p w14:paraId="703C0316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FB06BD" w14:paraId="65F110E8" w14:textId="77777777">
        <w:trPr>
          <w:trHeight w:val="939"/>
        </w:trPr>
        <w:tc>
          <w:tcPr>
            <w:tcW w:w="3134" w:type="dxa"/>
          </w:tcPr>
          <w:p w14:paraId="02CEA73F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CF2D056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22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37/2025</w:t>
            </w:r>
          </w:p>
          <w:p w14:paraId="1A2F52C8" w14:textId="77777777" w:rsidR="00FB06BD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4877D7A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Nayara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4" w:type="dxa"/>
          </w:tcPr>
          <w:p w14:paraId="7CE57B59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AB9F0DC" w14:textId="77777777" w:rsidR="00FB06BD" w:rsidRDefault="00000000">
            <w:pPr>
              <w:pStyle w:val="TableParagraph"/>
              <w:tabs>
                <w:tab w:val="left" w:pos="962"/>
                <w:tab w:val="left" w:pos="1369"/>
                <w:tab w:val="left" w:pos="2274"/>
                <w:tab w:val="left" w:pos="2676"/>
              </w:tabs>
              <w:spacing w:before="1" w:line="244" w:lineRule="auto"/>
              <w:ind w:left="232" w:right="21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Moção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Aplausos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Dr.</w:t>
            </w:r>
            <w:r>
              <w:rPr>
                <w:w w:val="115"/>
                <w:sz w:val="15"/>
              </w:rPr>
              <w:t xml:space="preserve"> MADSON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FONSECA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MARTINS,</w:t>
            </w:r>
          </w:p>
          <w:p w14:paraId="1A59CE36" w14:textId="77777777" w:rsidR="00FB06BD" w:rsidRDefault="00000000">
            <w:pPr>
              <w:pStyle w:val="TableParagraph"/>
              <w:tabs>
                <w:tab w:val="left" w:pos="1072"/>
                <w:tab w:val="left" w:pos="1946"/>
                <w:tab w:val="left" w:pos="2469"/>
              </w:tabs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médico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atuante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nosso</w:t>
            </w:r>
          </w:p>
          <w:p w14:paraId="0248C07E" w14:textId="77777777" w:rsidR="00FB06BD" w:rsidRDefault="00000000">
            <w:pPr>
              <w:pStyle w:val="TableParagraph"/>
              <w:spacing w:before="4" w:line="169" w:lineRule="exact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município,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reconhecimento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aos</w:t>
            </w:r>
          </w:p>
        </w:tc>
        <w:tc>
          <w:tcPr>
            <w:tcW w:w="3134" w:type="dxa"/>
          </w:tcPr>
          <w:p w14:paraId="3C0D5134" w14:textId="77777777" w:rsidR="00FB06BD" w:rsidRDefault="00000000">
            <w:pPr>
              <w:pStyle w:val="TableParagraph"/>
              <w:spacing w:before="73"/>
              <w:ind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</w:tbl>
    <w:p w14:paraId="6C227D07" w14:textId="77777777" w:rsidR="00FB06BD" w:rsidRDefault="00FB06BD">
      <w:pPr>
        <w:pStyle w:val="TableParagraph"/>
        <w:jc w:val="right"/>
        <w:rPr>
          <w:rFonts w:ascii="Cambria"/>
          <w:b/>
          <w:sz w:val="15"/>
        </w:rPr>
        <w:sectPr w:rsidR="00FB06BD">
          <w:headerReference w:type="default" r:id="rId11"/>
          <w:footerReference w:type="default" r:id="rId12"/>
          <w:pgSz w:w="11910" w:h="16840"/>
          <w:pgMar w:top="1820" w:right="850" w:bottom="1000" w:left="850" w:header="807" w:footer="813" w:gutter="0"/>
          <w:cols w:space="720"/>
        </w:sectPr>
      </w:pPr>
    </w:p>
    <w:p w14:paraId="02237334" w14:textId="2385A74F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06DADC3" wp14:editId="5AAFBFEB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D8742" id="Graphic 23" o:spid="_x0000_s1026" style="position:absolute;margin-left:34.35pt;margin-top:.5pt;width:526.6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5073688" w14:textId="77777777" w:rsidR="00FB06BD" w:rsidRDefault="00FB06BD">
      <w:pPr>
        <w:pStyle w:val="Corpodetexto"/>
        <w:rPr>
          <w:sz w:val="20"/>
        </w:rPr>
      </w:pPr>
    </w:p>
    <w:p w14:paraId="20C3D26E" w14:textId="77777777" w:rsidR="00FB06BD" w:rsidRDefault="00FB06BD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FB06BD" w14:paraId="7558A3CD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36C9A55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8697696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0F72BD1" w14:textId="77777777" w:rsidR="00FB06BD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FB06BD" w14:paraId="27BE109E" w14:textId="77777777">
        <w:trPr>
          <w:trHeight w:val="1447"/>
        </w:trPr>
        <w:tc>
          <w:tcPr>
            <w:tcW w:w="3134" w:type="dxa"/>
            <w:tcBorders>
              <w:top w:val="single" w:sz="12" w:space="0" w:color="000000"/>
            </w:tcBorders>
          </w:tcPr>
          <w:p w14:paraId="6490D61F" w14:textId="77777777" w:rsidR="00FB06BD" w:rsidRDefault="00FB06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3735DC6" w14:textId="77777777" w:rsidR="00FB06BD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relevantes serviços prestados à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área da saúde e à comunidade santa-cruzense, bem como pelo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 espírito empreendedor, evidenciado pela inauguração de um novo espaço de Beach Tênis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 Santa Cruz/RN.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1BE127BC" w14:textId="77777777" w:rsidR="00FB06BD" w:rsidRDefault="00FB0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6BD" w14:paraId="6ACA9F2D" w14:textId="77777777">
        <w:trPr>
          <w:trHeight w:val="1148"/>
        </w:trPr>
        <w:tc>
          <w:tcPr>
            <w:tcW w:w="3134" w:type="dxa"/>
          </w:tcPr>
          <w:p w14:paraId="41905584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92D73CE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23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MP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46/2025</w:t>
            </w:r>
          </w:p>
          <w:p w14:paraId="3FC09149" w14:textId="77777777" w:rsidR="00FB06BD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9926320" w14:textId="77777777" w:rsidR="00FB06BD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</w:tcPr>
          <w:p w14:paraId="5FF1B903" w14:textId="77777777" w:rsidR="00FB06BD" w:rsidRDefault="00FB06BD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575381A1" w14:textId="77777777" w:rsidR="00FB06BD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20"/>
                <w:sz w:val="15"/>
              </w:rPr>
              <w:t xml:space="preserve">Moção de Pesar pelo falecimento do Sr. Luiz Bento da Silveira, ocorrido no dia 11 de outubro de </w:t>
            </w:r>
            <w:r>
              <w:rPr>
                <w:spacing w:val="-2"/>
                <w:w w:val="120"/>
                <w:sz w:val="15"/>
              </w:rPr>
              <w:t>2025.</w:t>
            </w:r>
          </w:p>
        </w:tc>
        <w:tc>
          <w:tcPr>
            <w:tcW w:w="3134" w:type="dxa"/>
          </w:tcPr>
          <w:p w14:paraId="39A0D9A7" w14:textId="77777777" w:rsidR="00FB06BD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</w:tbl>
    <w:p w14:paraId="7A49746F" w14:textId="77777777" w:rsidR="00FB06BD" w:rsidRDefault="00000000">
      <w:pPr>
        <w:pStyle w:val="Ttulo1"/>
        <w:spacing w:before="230"/>
      </w:pPr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6F04C686" w14:textId="77777777" w:rsidR="00FB06BD" w:rsidRDefault="00FB06BD">
      <w:pPr>
        <w:pStyle w:val="Corpodetexto"/>
        <w:spacing w:before="1" w:after="1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FB06BD" w14:paraId="1FECDE00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540FACB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48E1F7D1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FB06BD" w14:paraId="15957147" w14:textId="77777777">
        <w:trPr>
          <w:trHeight w:val="2564"/>
        </w:trPr>
        <w:tc>
          <w:tcPr>
            <w:tcW w:w="4700" w:type="dxa"/>
            <w:tcBorders>
              <w:top w:val="single" w:sz="12" w:space="0" w:color="000000"/>
            </w:tcBorders>
          </w:tcPr>
          <w:p w14:paraId="5D0D6E01" w14:textId="77777777" w:rsidR="00FB06BD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62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67420B8E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BC235B4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493228B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BA0F48D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8D2BF0F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7F86369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F0A9F7E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5AD778FE" w14:textId="77777777">
        <w:trPr>
          <w:trHeight w:val="2564"/>
        </w:trPr>
        <w:tc>
          <w:tcPr>
            <w:tcW w:w="4700" w:type="dxa"/>
          </w:tcPr>
          <w:p w14:paraId="212775BB" w14:textId="77777777" w:rsidR="00FB06BD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61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01DC3E9C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95A9892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39C1832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6590A02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0E1D262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250C368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F654366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779F1327" w14:textId="77777777">
        <w:trPr>
          <w:trHeight w:val="2564"/>
        </w:trPr>
        <w:tc>
          <w:tcPr>
            <w:tcW w:w="4700" w:type="dxa"/>
          </w:tcPr>
          <w:p w14:paraId="1749996B" w14:textId="77777777" w:rsidR="00FB06BD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60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7D8F5BFC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FC8C2A3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3DFDD3A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E36D735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8EADDA1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5452701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8F63012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26C6AECD" w14:textId="77777777">
        <w:trPr>
          <w:trHeight w:val="863"/>
        </w:trPr>
        <w:tc>
          <w:tcPr>
            <w:tcW w:w="4700" w:type="dxa"/>
          </w:tcPr>
          <w:p w14:paraId="2CAEBF99" w14:textId="77777777" w:rsidR="00FB06BD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59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46F910F2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C0BEEE0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0D7F4D8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7D8EAC6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27B35B6A" w14:textId="77777777" w:rsidR="00FB06BD" w:rsidRDefault="00FB06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2CB847" w14:textId="77777777" w:rsidR="00FB06BD" w:rsidRDefault="00FB06BD">
      <w:pPr>
        <w:pStyle w:val="TableParagraph"/>
        <w:rPr>
          <w:rFonts w:ascii="Times New Roman"/>
          <w:sz w:val="16"/>
        </w:rPr>
        <w:sectPr w:rsidR="00FB06BD">
          <w:pgSz w:w="11910" w:h="16840"/>
          <w:pgMar w:top="1820" w:right="850" w:bottom="1000" w:left="850" w:header="807" w:footer="813" w:gutter="0"/>
          <w:cols w:space="720"/>
        </w:sectPr>
      </w:pPr>
    </w:p>
    <w:p w14:paraId="61A65269" w14:textId="2A5AB82C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23628F69" wp14:editId="17247E59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6EC19" id="Graphic 24" o:spid="_x0000_s1026" style="position:absolute;margin-left:34.35pt;margin-top:.5pt;width:526.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44B45F16" w14:textId="77777777" w:rsidR="00FB06BD" w:rsidRDefault="00FB06BD">
      <w:pPr>
        <w:pStyle w:val="Corpodetexto"/>
        <w:rPr>
          <w:sz w:val="20"/>
        </w:rPr>
      </w:pPr>
    </w:p>
    <w:p w14:paraId="56B099C5" w14:textId="77777777" w:rsidR="00FB06BD" w:rsidRDefault="00FB06BD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FB06BD" w14:paraId="182AF702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007FF0B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5DD03916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FB06BD" w14:paraId="5DB53D17" w14:textId="77777777">
        <w:trPr>
          <w:trHeight w:val="1810"/>
        </w:trPr>
        <w:tc>
          <w:tcPr>
            <w:tcW w:w="4700" w:type="dxa"/>
            <w:tcBorders>
              <w:top w:val="single" w:sz="12" w:space="0" w:color="000000"/>
            </w:tcBorders>
          </w:tcPr>
          <w:p w14:paraId="4352BE6D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58602600" w14:textId="77777777" w:rsidR="00FB06BD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7B9EB5FF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2B8FC56" w14:textId="77777777" w:rsidR="00FB06BD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52A75372" w14:textId="77777777">
        <w:trPr>
          <w:trHeight w:val="2564"/>
        </w:trPr>
        <w:tc>
          <w:tcPr>
            <w:tcW w:w="4700" w:type="dxa"/>
          </w:tcPr>
          <w:p w14:paraId="0CF590FF" w14:textId="77777777" w:rsidR="00FB06BD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58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43C840DB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46CF091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255D0CE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138387F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4DC0274" w14:textId="77777777" w:rsidR="00FB06BD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756FD52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F412EA6" w14:textId="77777777" w:rsidR="00FB06BD" w:rsidRDefault="00000000">
            <w:pPr>
              <w:pStyle w:val="TableParagraph"/>
              <w:spacing w:before="1"/>
              <w:ind w:left="130" w:right="2672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7FD3CC00" w14:textId="77777777">
        <w:trPr>
          <w:trHeight w:val="2564"/>
        </w:trPr>
        <w:tc>
          <w:tcPr>
            <w:tcW w:w="4700" w:type="dxa"/>
          </w:tcPr>
          <w:p w14:paraId="78391EA4" w14:textId="77777777" w:rsidR="00FB06BD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57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42597ECD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E6256CF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DA94953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26EAE07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B16F0D9" w14:textId="77777777" w:rsidR="00FB06BD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A229869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C3DF459" w14:textId="77777777" w:rsidR="00FB06BD" w:rsidRDefault="00000000">
            <w:pPr>
              <w:pStyle w:val="TableParagraph"/>
              <w:spacing w:before="1"/>
              <w:ind w:left="130" w:right="2672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6AF96B6A" w14:textId="77777777">
        <w:trPr>
          <w:trHeight w:val="2564"/>
        </w:trPr>
        <w:tc>
          <w:tcPr>
            <w:tcW w:w="4700" w:type="dxa"/>
          </w:tcPr>
          <w:p w14:paraId="7B461BC0" w14:textId="77777777" w:rsidR="00FB06BD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56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4BA3896A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BDB7A4D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0DEFD12A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437EF08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0D9D748" w14:textId="77777777" w:rsidR="00FB06BD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024A2AC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8817F33" w14:textId="77777777" w:rsidR="00FB06BD" w:rsidRDefault="00000000">
            <w:pPr>
              <w:pStyle w:val="TableParagraph"/>
              <w:spacing w:before="1"/>
              <w:ind w:left="130" w:right="2672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3C60F348" w14:textId="77777777">
        <w:trPr>
          <w:trHeight w:val="2564"/>
        </w:trPr>
        <w:tc>
          <w:tcPr>
            <w:tcW w:w="4700" w:type="dxa"/>
          </w:tcPr>
          <w:p w14:paraId="7D9AC1EE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 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46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350ED48D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4FD0043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8FFD86A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A1E3EB1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557BA29" w14:textId="77777777" w:rsidR="00FB06BD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18D70AA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A280553" w14:textId="77777777" w:rsidR="00FB06BD" w:rsidRDefault="00000000">
            <w:pPr>
              <w:pStyle w:val="TableParagraph"/>
              <w:spacing w:before="1"/>
              <w:ind w:left="130" w:right="2672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</w:tbl>
    <w:p w14:paraId="6E61D87C" w14:textId="77777777" w:rsidR="00FB06BD" w:rsidRDefault="00000000">
      <w:pPr>
        <w:pStyle w:val="Corpodetex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0FCF95" wp14:editId="6F9B6A42">
                <wp:simplePos x="0" y="0"/>
                <wp:positionH relativeFrom="page">
                  <wp:posOffset>1299939</wp:posOffset>
                </wp:positionH>
                <wp:positionV relativeFrom="paragraph">
                  <wp:posOffset>160505</wp:posOffset>
                </wp:positionV>
                <wp:extent cx="496062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5CA18" id="Graphic 25" o:spid="_x0000_s1026" style="position:absolute;margin-left:102.35pt;margin-top:12.65pt;width:390.6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BB0A41" w14:textId="77777777" w:rsidR="00FB06BD" w:rsidRDefault="00FB06BD">
      <w:pPr>
        <w:pStyle w:val="Corpodetexto"/>
        <w:rPr>
          <w:sz w:val="19"/>
        </w:rPr>
        <w:sectPr w:rsidR="00FB06BD">
          <w:pgSz w:w="11910" w:h="16840"/>
          <w:pgMar w:top="1820" w:right="850" w:bottom="1000" w:left="850" w:header="807" w:footer="813" w:gutter="0"/>
          <w:cols w:space="720"/>
        </w:sectPr>
      </w:pPr>
    </w:p>
    <w:p w14:paraId="3485272C" w14:textId="7FEACF40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8484BCE" wp14:editId="4890F1FB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9ED77" id="Graphic 26" o:spid="_x0000_s1026" style="position:absolute;margin-left:34.35pt;margin-top:.5pt;width:526.6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733C885D" w14:textId="77777777" w:rsidR="00FB06BD" w:rsidRDefault="00FB06BD">
      <w:pPr>
        <w:pStyle w:val="Corpodetexto"/>
        <w:rPr>
          <w:sz w:val="20"/>
        </w:rPr>
      </w:pPr>
    </w:p>
    <w:p w14:paraId="74485FA1" w14:textId="77777777" w:rsidR="00FB06BD" w:rsidRDefault="00FB06BD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FB06BD" w14:paraId="408CD9FC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7898978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126B7C51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FB06BD" w14:paraId="0E0E69F2" w14:textId="77777777">
        <w:trPr>
          <w:trHeight w:val="2557"/>
        </w:trPr>
        <w:tc>
          <w:tcPr>
            <w:tcW w:w="4700" w:type="dxa"/>
            <w:tcBorders>
              <w:top w:val="single" w:sz="12" w:space="0" w:color="000000"/>
            </w:tcBorders>
          </w:tcPr>
          <w:p w14:paraId="769378FA" w14:textId="77777777" w:rsidR="00FB06BD" w:rsidRDefault="00000000">
            <w:pPr>
              <w:pStyle w:val="TableParagraph"/>
              <w:spacing w:before="69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 Aplausos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 37 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12950642" w14:textId="77777777" w:rsidR="00FB06BD" w:rsidRDefault="00FB06BD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7A1DDA21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646211E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B7162ED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7ECEE92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17893407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59DB3FB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60AD5E32" w14:textId="77777777">
        <w:trPr>
          <w:trHeight w:val="2564"/>
        </w:trPr>
        <w:tc>
          <w:tcPr>
            <w:tcW w:w="4700" w:type="dxa"/>
          </w:tcPr>
          <w:p w14:paraId="5A032082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36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50312E3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1F86B61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23C24B4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858FDA2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9070D70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E9B5681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8528462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6648DD83" w14:textId="77777777">
        <w:trPr>
          <w:trHeight w:val="2564"/>
        </w:trPr>
        <w:tc>
          <w:tcPr>
            <w:tcW w:w="4700" w:type="dxa"/>
          </w:tcPr>
          <w:p w14:paraId="76037FA6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35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7F44FB30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4655242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0E115E29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B55F681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BDE81C3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224F9F1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F95862A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4B2F45F7" w14:textId="77777777">
        <w:trPr>
          <w:trHeight w:val="2564"/>
        </w:trPr>
        <w:tc>
          <w:tcPr>
            <w:tcW w:w="4700" w:type="dxa"/>
          </w:tcPr>
          <w:p w14:paraId="1466C5C8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195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5BE3F4E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E8F6F46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FACA566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D521325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0B54B28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061119C6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916650B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710EED01" w14:textId="77777777">
        <w:trPr>
          <w:trHeight w:val="2082"/>
        </w:trPr>
        <w:tc>
          <w:tcPr>
            <w:tcW w:w="4700" w:type="dxa"/>
          </w:tcPr>
          <w:p w14:paraId="6F9BEEF1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194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4C2A8810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6B2B90A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1716556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64970A1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A72A8E7" w14:textId="77777777" w:rsidR="00FB06BD" w:rsidRDefault="00000000">
            <w:pPr>
              <w:pStyle w:val="TableParagraph"/>
              <w:ind w:left="130" w:right="1883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7BC68CA4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B0E70E8" w14:textId="77777777" w:rsidR="00FB06BD" w:rsidRDefault="00000000">
            <w:pPr>
              <w:pStyle w:val="TableParagraph"/>
              <w:spacing w:before="1"/>
              <w:ind w:left="130" w:right="2016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440E3B8A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A73154" w14:textId="77777777" w:rsidR="00FB06BD" w:rsidRDefault="00FB06BD">
      <w:pPr>
        <w:pStyle w:val="TableParagraph"/>
        <w:rPr>
          <w:rFonts w:ascii="Times New Roman"/>
          <w:sz w:val="14"/>
        </w:rPr>
        <w:sectPr w:rsidR="00FB06BD">
          <w:pgSz w:w="11910" w:h="16840"/>
          <w:pgMar w:top="1820" w:right="850" w:bottom="1000" w:left="850" w:header="807" w:footer="813" w:gutter="0"/>
          <w:cols w:space="720"/>
        </w:sectPr>
      </w:pPr>
    </w:p>
    <w:p w14:paraId="7D1C47FE" w14:textId="2C77F04F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BA00358" wp14:editId="44AD4D04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CADFC" id="Graphic 27" o:spid="_x0000_s1026" style="position:absolute;margin-left:34.35pt;margin-top:.5pt;width:526.6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4102CB5E" w14:textId="77777777" w:rsidR="00FB06BD" w:rsidRDefault="00FB06BD">
      <w:pPr>
        <w:pStyle w:val="Corpodetexto"/>
        <w:rPr>
          <w:sz w:val="20"/>
        </w:rPr>
      </w:pPr>
    </w:p>
    <w:p w14:paraId="2340A4CD" w14:textId="77777777" w:rsidR="00FB06BD" w:rsidRDefault="00FB06BD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FB06BD" w14:paraId="6522B2F7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01FF032D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2F297964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FB06BD" w14:paraId="4BF1CBBD" w14:textId="77777777">
        <w:trPr>
          <w:trHeight w:val="577"/>
        </w:trPr>
        <w:tc>
          <w:tcPr>
            <w:tcW w:w="4700" w:type="dxa"/>
            <w:tcBorders>
              <w:top w:val="single" w:sz="12" w:space="0" w:color="000000"/>
            </w:tcBorders>
          </w:tcPr>
          <w:p w14:paraId="7F38A311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3AD4AE40" w14:textId="77777777" w:rsidR="00FB06BD" w:rsidRDefault="00000000">
            <w:pPr>
              <w:pStyle w:val="TableParagraph"/>
              <w:spacing w:line="174" w:lineRule="exact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Pretinho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Lima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C2D9675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FB06BD" w14:paraId="591878E8" w14:textId="77777777">
        <w:trPr>
          <w:trHeight w:val="2564"/>
        </w:trPr>
        <w:tc>
          <w:tcPr>
            <w:tcW w:w="4700" w:type="dxa"/>
          </w:tcPr>
          <w:p w14:paraId="1621E535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0"/>
                <w:sz w:val="15"/>
              </w:rPr>
              <w:t>Requerimento</w:t>
            </w:r>
            <w:r>
              <w:rPr>
                <w:spacing w:val="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48</w:t>
            </w:r>
            <w:r>
              <w:rPr>
                <w:spacing w:val="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2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2D62EA09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6B9358F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A488411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AFF6733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327065E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B2BFAC5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140415E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5A5654CD" w14:textId="77777777">
        <w:trPr>
          <w:trHeight w:val="2564"/>
        </w:trPr>
        <w:tc>
          <w:tcPr>
            <w:tcW w:w="4700" w:type="dxa"/>
          </w:tcPr>
          <w:p w14:paraId="1AE33A3E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47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1A3E2DD3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E70AE33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3D7BD5C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6883C4E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37E338F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B8CC9C5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32555B8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51868EF5" w14:textId="77777777">
        <w:trPr>
          <w:trHeight w:val="2564"/>
        </w:trPr>
        <w:tc>
          <w:tcPr>
            <w:tcW w:w="4700" w:type="dxa"/>
          </w:tcPr>
          <w:p w14:paraId="3D0017F6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15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7A409E4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B1C3B47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051B0FA1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A333846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A02DCC1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7ADB8D62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3CBEE6C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0FF25DE4" w14:textId="77777777">
        <w:trPr>
          <w:trHeight w:val="2564"/>
        </w:trPr>
        <w:tc>
          <w:tcPr>
            <w:tcW w:w="4700" w:type="dxa"/>
          </w:tcPr>
          <w:p w14:paraId="32273229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24BC0A9D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CEFF9F5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7D550C6F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2CAF5C3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F4301FE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8B06A67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2EED872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3C017FFD" w14:textId="77777777">
        <w:trPr>
          <w:trHeight w:val="1482"/>
        </w:trPr>
        <w:tc>
          <w:tcPr>
            <w:tcW w:w="4700" w:type="dxa"/>
          </w:tcPr>
          <w:p w14:paraId="6008AA73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13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477FE793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0E3DE87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0DC98A5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9D89CDF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6071A4A" w14:textId="77777777" w:rsidR="00FB06BD" w:rsidRDefault="00000000">
            <w:pPr>
              <w:pStyle w:val="TableParagraph"/>
              <w:ind w:left="130" w:right="1883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9884559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5BD95793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97E1BB" w14:textId="77777777" w:rsidR="00FB06BD" w:rsidRDefault="00FB06BD">
      <w:pPr>
        <w:pStyle w:val="TableParagraph"/>
        <w:rPr>
          <w:rFonts w:ascii="Times New Roman"/>
          <w:sz w:val="14"/>
        </w:rPr>
        <w:sectPr w:rsidR="00FB06BD">
          <w:pgSz w:w="11910" w:h="16840"/>
          <w:pgMar w:top="1820" w:right="850" w:bottom="1000" w:left="850" w:header="807" w:footer="813" w:gutter="0"/>
          <w:cols w:space="720"/>
        </w:sectPr>
      </w:pPr>
    </w:p>
    <w:p w14:paraId="7DBB8E15" w14:textId="7EC15AC0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47706AA5" wp14:editId="3EB80DC3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1270D" id="Graphic 28" o:spid="_x0000_s1026" style="position:absolute;margin-left:34.35pt;margin-top:.5pt;width:526.6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1F46C2F4" w14:textId="77777777" w:rsidR="00FB06BD" w:rsidRDefault="00FB06BD">
      <w:pPr>
        <w:pStyle w:val="Corpodetexto"/>
        <w:rPr>
          <w:sz w:val="20"/>
        </w:rPr>
      </w:pPr>
    </w:p>
    <w:p w14:paraId="78B1BFE9" w14:textId="77777777" w:rsidR="00FB06BD" w:rsidRDefault="00FB06BD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FB06BD" w14:paraId="7814A6CA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61C5377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17BAE5F5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FB06BD" w14:paraId="24738B7E" w14:textId="77777777">
        <w:trPr>
          <w:trHeight w:val="1106"/>
        </w:trPr>
        <w:tc>
          <w:tcPr>
            <w:tcW w:w="4700" w:type="dxa"/>
            <w:tcBorders>
              <w:top w:val="single" w:sz="12" w:space="0" w:color="000000"/>
            </w:tcBorders>
          </w:tcPr>
          <w:p w14:paraId="4B4F9BD4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4819E503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3793343F" w14:textId="77777777">
        <w:trPr>
          <w:trHeight w:val="2564"/>
        </w:trPr>
        <w:tc>
          <w:tcPr>
            <w:tcW w:w="4700" w:type="dxa"/>
          </w:tcPr>
          <w:p w14:paraId="7FBB2DB9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39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AD600F3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0EEF561A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0EC6E589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F60742F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25630DA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F9CE5C0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126C653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2DBB8BEE" w14:textId="77777777">
        <w:trPr>
          <w:trHeight w:val="2564"/>
        </w:trPr>
        <w:tc>
          <w:tcPr>
            <w:tcW w:w="4700" w:type="dxa"/>
          </w:tcPr>
          <w:p w14:paraId="2548236A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38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5B835AC5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93E196C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3E62269E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67041D4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B9A5854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B3B6116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0086947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743183C4" w14:textId="77777777">
        <w:trPr>
          <w:trHeight w:val="2564"/>
        </w:trPr>
        <w:tc>
          <w:tcPr>
            <w:tcW w:w="4700" w:type="dxa"/>
          </w:tcPr>
          <w:p w14:paraId="0EF3F9B6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37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0BF8333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0E190B54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71D45A26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A934C54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FE41B56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CF9B6F0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2EC0967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51098231" w14:textId="77777777">
        <w:trPr>
          <w:trHeight w:val="2564"/>
        </w:trPr>
        <w:tc>
          <w:tcPr>
            <w:tcW w:w="4700" w:type="dxa"/>
          </w:tcPr>
          <w:p w14:paraId="2A98DDC1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35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5801027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5CF8763E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2DD0CB4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53D299C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67225CF" w14:textId="77777777" w:rsidR="00FB06BD" w:rsidRDefault="00000000">
            <w:pPr>
              <w:pStyle w:val="TableParagraph"/>
              <w:ind w:left="130"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4212B65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Gilliard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Paraibano</w:t>
            </w:r>
            <w:r>
              <w:rPr>
                <w:rFonts w:ascii="Cambria"/>
                <w:b/>
                <w:spacing w:val="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78AC08B" w14:textId="77777777" w:rsidR="00FB06BD" w:rsidRDefault="00000000">
            <w:pPr>
              <w:pStyle w:val="TableParagraph"/>
              <w:spacing w:before="1"/>
              <w:ind w:left="130"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 Bezerra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FB06BD" w14:paraId="57376882" w14:textId="77777777">
        <w:trPr>
          <w:trHeight w:val="953"/>
        </w:trPr>
        <w:tc>
          <w:tcPr>
            <w:tcW w:w="4700" w:type="dxa"/>
          </w:tcPr>
          <w:p w14:paraId="74D468A4" w14:textId="77777777" w:rsidR="00FB06BD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Complementar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7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13BF496D" w14:textId="77777777" w:rsidR="00FB06BD" w:rsidRDefault="00FB06BD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C70992A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76B0AD6E" w14:textId="77777777" w:rsidR="00FB06BD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2FA589B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926380F" w14:textId="77777777" w:rsidR="00FB06BD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Élcio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Pontes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1A4153C5" w14:textId="77777777" w:rsidR="00FB06BD" w:rsidRDefault="00FB0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B1290F" w14:textId="77777777" w:rsidR="00FB06BD" w:rsidRDefault="00FB06BD">
      <w:pPr>
        <w:pStyle w:val="TableParagraph"/>
        <w:rPr>
          <w:rFonts w:ascii="Times New Roman"/>
          <w:sz w:val="14"/>
        </w:rPr>
        <w:sectPr w:rsidR="00FB06BD">
          <w:pgSz w:w="11910" w:h="16840"/>
          <w:pgMar w:top="1820" w:right="850" w:bottom="1000" w:left="850" w:header="807" w:footer="813" w:gutter="0"/>
          <w:cols w:space="720"/>
        </w:sectPr>
      </w:pPr>
    </w:p>
    <w:p w14:paraId="3E80D228" w14:textId="7A6DA803" w:rsidR="00FB06BD" w:rsidRDefault="00000000">
      <w:pPr>
        <w:pStyle w:val="Corpodetexto"/>
        <w:spacing w:before="97"/>
        <w:ind w:left="3535" w:hanging="3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5F4D92B" wp14:editId="0D3C0C9C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F44E" id="Graphic 29" o:spid="_x0000_s1026" style="position:absolute;margin-left:34.35pt;margin-top:.5pt;width:526.6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B21217" w:rsidRPr="00B21217">
        <w:rPr>
          <w:w w:val="120"/>
        </w:rPr>
        <w:t xml:space="preserve"> </w:t>
      </w:r>
      <w:r w:rsidR="00B21217">
        <w:rPr>
          <w:w w:val="120"/>
        </w:rPr>
        <w:t>Votações Nominais da 11ª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6F0B1ABA" w14:textId="77777777" w:rsidR="00FB06BD" w:rsidRDefault="00FB06BD">
      <w:pPr>
        <w:pStyle w:val="Corpodetexto"/>
        <w:rPr>
          <w:sz w:val="20"/>
        </w:rPr>
      </w:pPr>
    </w:p>
    <w:p w14:paraId="180D3561" w14:textId="77777777" w:rsidR="00FB06BD" w:rsidRDefault="00FB06BD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FB06BD" w14:paraId="0289C79F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DC57B9E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2C242AC6" w14:textId="77777777" w:rsidR="00FB06BD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FB06BD" w14:paraId="60290901" w14:textId="77777777">
        <w:trPr>
          <w:trHeight w:val="1634"/>
        </w:trPr>
        <w:tc>
          <w:tcPr>
            <w:tcW w:w="4700" w:type="dxa"/>
            <w:tcBorders>
              <w:top w:val="single" w:sz="12" w:space="0" w:color="000000"/>
            </w:tcBorders>
          </w:tcPr>
          <w:p w14:paraId="7ABBE27E" w14:textId="77777777" w:rsidR="00FB06BD" w:rsidRDefault="00FB0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14ED03C6" w14:textId="77777777" w:rsidR="00FB06BD" w:rsidRDefault="00000000">
            <w:pPr>
              <w:pStyle w:val="TableParagraph"/>
              <w:spacing w:line="174" w:lineRule="exact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Erivan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Justino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3B6810B" w14:textId="77777777" w:rsidR="00FB06BD" w:rsidRDefault="00000000">
            <w:pPr>
              <w:pStyle w:val="TableParagraph"/>
              <w:ind w:left="130" w:right="2672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Gilliard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Glauber Bezerra </w:t>
            </w:r>
            <w:r>
              <w:rPr>
                <w:w w:val="120"/>
                <w:sz w:val="15"/>
              </w:rPr>
              <w:t>Sim</w:t>
            </w:r>
          </w:p>
          <w:p w14:paraId="6B817316" w14:textId="77777777" w:rsidR="00FB06BD" w:rsidRDefault="00000000">
            <w:pPr>
              <w:pStyle w:val="TableParagraph"/>
              <w:spacing w:before="1"/>
              <w:ind w:left="130" w:right="2672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Nayara Fonseca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</w:tbl>
    <w:p w14:paraId="214B4880" w14:textId="77777777" w:rsidR="00FB06BD" w:rsidRDefault="00000000">
      <w:pPr>
        <w:pStyle w:val="Ttulo1"/>
        <w:spacing w:before="230" w:line="410" w:lineRule="auto"/>
        <w:ind w:right="2636"/>
      </w:pPr>
      <w:r>
        <w:rPr>
          <w:color w:val="808080"/>
          <w:w w:val="120"/>
        </w:rPr>
        <w:t>Oradores das Explicações Pessoais Ocorrências da Sessão</w:t>
      </w:r>
    </w:p>
    <w:p w14:paraId="602927DF" w14:textId="77777777" w:rsidR="00FB06BD" w:rsidRDefault="00000000">
      <w:pPr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Considerações</w:t>
      </w:r>
      <w:r>
        <w:rPr>
          <w:rFonts w:ascii="Cambria" w:hAnsi="Cambria"/>
          <w:b/>
          <w:color w:val="808080"/>
          <w:spacing w:val="4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Finais</w:t>
      </w:r>
    </w:p>
    <w:p w14:paraId="25EB79E5" w14:textId="77777777" w:rsidR="00FB06BD" w:rsidRDefault="00000000">
      <w:pPr>
        <w:spacing w:before="238" w:line="244" w:lineRule="auto"/>
        <w:ind w:left="395" w:right="394"/>
        <w:jc w:val="both"/>
        <w:rPr>
          <w:sz w:val="20"/>
        </w:rPr>
      </w:pPr>
      <w:r>
        <w:rPr>
          <w:w w:val="115"/>
          <w:sz w:val="20"/>
        </w:rPr>
        <w:t>11ª Sessão Ordinária do 2º Semestre de 2025 da 1ª Sessão Legislativa da 19ª Legislatura - Nada mais tendo a tratar, agradeço a presença de todos e declaro encerrada a presente Sessão Ordinária. Convido os senhores e senhoras, para a próxima sessão ordinária dia 21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de outubro de 2025.</w:t>
      </w:r>
    </w:p>
    <w:p w14:paraId="55AFFE89" w14:textId="77777777" w:rsidR="00FB06BD" w:rsidRDefault="00FB06BD">
      <w:pPr>
        <w:rPr>
          <w:sz w:val="20"/>
        </w:rPr>
      </w:pPr>
    </w:p>
    <w:p w14:paraId="5BC4BE63" w14:textId="77777777" w:rsidR="00FB06BD" w:rsidRDefault="00FB06BD">
      <w:pPr>
        <w:rPr>
          <w:sz w:val="20"/>
        </w:rPr>
      </w:pPr>
    </w:p>
    <w:p w14:paraId="25C8B608" w14:textId="77777777" w:rsidR="00FB06BD" w:rsidRDefault="00FB06BD">
      <w:pPr>
        <w:rPr>
          <w:sz w:val="20"/>
        </w:rPr>
      </w:pPr>
    </w:p>
    <w:p w14:paraId="1FFC111F" w14:textId="77777777" w:rsidR="00FB06BD" w:rsidRDefault="00FB06BD">
      <w:pPr>
        <w:rPr>
          <w:sz w:val="20"/>
        </w:rPr>
      </w:pPr>
    </w:p>
    <w:p w14:paraId="24299F4A" w14:textId="77777777" w:rsidR="00FB06BD" w:rsidRDefault="00FB06BD">
      <w:pPr>
        <w:rPr>
          <w:sz w:val="20"/>
        </w:rPr>
      </w:pPr>
    </w:p>
    <w:p w14:paraId="6BD0A93B" w14:textId="77777777" w:rsidR="00FB06BD" w:rsidRDefault="00FB06BD">
      <w:pPr>
        <w:rPr>
          <w:sz w:val="20"/>
        </w:rPr>
      </w:pPr>
    </w:p>
    <w:p w14:paraId="3EF923FC" w14:textId="77777777" w:rsidR="00FB06BD" w:rsidRDefault="00FB06BD">
      <w:pPr>
        <w:rPr>
          <w:sz w:val="20"/>
        </w:rPr>
      </w:pPr>
    </w:p>
    <w:p w14:paraId="76E65595" w14:textId="77777777" w:rsidR="00FB06BD" w:rsidRDefault="00FB06BD">
      <w:pPr>
        <w:rPr>
          <w:sz w:val="20"/>
        </w:rPr>
      </w:pPr>
    </w:p>
    <w:p w14:paraId="7D6E2990" w14:textId="77777777" w:rsidR="00FB06BD" w:rsidRDefault="00FB06BD">
      <w:pPr>
        <w:rPr>
          <w:sz w:val="20"/>
        </w:rPr>
      </w:pPr>
    </w:p>
    <w:p w14:paraId="063D8402" w14:textId="77777777" w:rsidR="00FB06BD" w:rsidRDefault="00FB06BD">
      <w:pPr>
        <w:rPr>
          <w:sz w:val="20"/>
        </w:rPr>
      </w:pPr>
    </w:p>
    <w:p w14:paraId="00FDFC99" w14:textId="77777777" w:rsidR="00FB06BD" w:rsidRDefault="00FB06BD">
      <w:pPr>
        <w:rPr>
          <w:sz w:val="20"/>
        </w:rPr>
      </w:pPr>
    </w:p>
    <w:p w14:paraId="2AD03214" w14:textId="77777777" w:rsidR="00FB06BD" w:rsidRDefault="00FB06BD">
      <w:pPr>
        <w:rPr>
          <w:sz w:val="20"/>
        </w:rPr>
      </w:pPr>
    </w:p>
    <w:p w14:paraId="101E0176" w14:textId="77777777" w:rsidR="00FB06BD" w:rsidRDefault="00FB06BD">
      <w:pPr>
        <w:rPr>
          <w:sz w:val="20"/>
        </w:rPr>
      </w:pPr>
    </w:p>
    <w:p w14:paraId="6A2AC2D3" w14:textId="77777777" w:rsidR="00FB06BD" w:rsidRDefault="00FB06BD">
      <w:pPr>
        <w:rPr>
          <w:sz w:val="20"/>
        </w:rPr>
      </w:pPr>
    </w:p>
    <w:p w14:paraId="05810EA1" w14:textId="77777777" w:rsidR="00FB06BD" w:rsidRDefault="00FB06BD">
      <w:pPr>
        <w:rPr>
          <w:sz w:val="20"/>
        </w:rPr>
      </w:pPr>
    </w:p>
    <w:p w14:paraId="431AFCEC" w14:textId="77777777" w:rsidR="00FB06BD" w:rsidRDefault="00FB06BD">
      <w:pPr>
        <w:rPr>
          <w:sz w:val="20"/>
        </w:rPr>
      </w:pPr>
    </w:p>
    <w:p w14:paraId="7D65B9AE" w14:textId="77777777" w:rsidR="00FB06BD" w:rsidRDefault="00FB06BD">
      <w:pPr>
        <w:rPr>
          <w:sz w:val="20"/>
        </w:rPr>
      </w:pPr>
    </w:p>
    <w:p w14:paraId="42914125" w14:textId="77777777" w:rsidR="00FB06BD" w:rsidRDefault="00FB06BD">
      <w:pPr>
        <w:rPr>
          <w:sz w:val="20"/>
        </w:rPr>
      </w:pPr>
    </w:p>
    <w:p w14:paraId="597D08DF" w14:textId="77777777" w:rsidR="00FB06BD" w:rsidRDefault="00FB06BD">
      <w:pPr>
        <w:rPr>
          <w:sz w:val="20"/>
        </w:rPr>
      </w:pPr>
    </w:p>
    <w:p w14:paraId="2CCA4A73" w14:textId="77777777" w:rsidR="00FB06BD" w:rsidRDefault="00FB06BD">
      <w:pPr>
        <w:rPr>
          <w:sz w:val="20"/>
        </w:rPr>
      </w:pPr>
    </w:p>
    <w:p w14:paraId="6796E5C8" w14:textId="77777777" w:rsidR="00FB06BD" w:rsidRDefault="00FB06BD">
      <w:pPr>
        <w:rPr>
          <w:sz w:val="20"/>
        </w:rPr>
      </w:pPr>
    </w:p>
    <w:p w14:paraId="22FA18DA" w14:textId="77777777" w:rsidR="00FB06BD" w:rsidRDefault="00FB06BD">
      <w:pPr>
        <w:rPr>
          <w:sz w:val="20"/>
        </w:rPr>
      </w:pPr>
    </w:p>
    <w:p w14:paraId="6F982BF3" w14:textId="77777777" w:rsidR="00FB06BD" w:rsidRDefault="00FB06BD">
      <w:pPr>
        <w:rPr>
          <w:sz w:val="20"/>
        </w:rPr>
      </w:pPr>
    </w:p>
    <w:p w14:paraId="3BDAF16E" w14:textId="77777777" w:rsidR="00FB06BD" w:rsidRDefault="00FB06BD">
      <w:pPr>
        <w:rPr>
          <w:sz w:val="20"/>
        </w:rPr>
      </w:pPr>
    </w:p>
    <w:p w14:paraId="596CCF05" w14:textId="77777777" w:rsidR="00FB06BD" w:rsidRDefault="00FB06BD">
      <w:pPr>
        <w:rPr>
          <w:sz w:val="20"/>
        </w:rPr>
      </w:pPr>
    </w:p>
    <w:p w14:paraId="3E4EC649" w14:textId="77777777" w:rsidR="00FB06BD" w:rsidRDefault="00FB06BD">
      <w:pPr>
        <w:rPr>
          <w:sz w:val="20"/>
        </w:rPr>
      </w:pPr>
    </w:p>
    <w:p w14:paraId="6F19C5B1" w14:textId="77777777" w:rsidR="00FB06BD" w:rsidRDefault="00FB06BD">
      <w:pPr>
        <w:rPr>
          <w:sz w:val="20"/>
        </w:rPr>
      </w:pPr>
    </w:p>
    <w:p w14:paraId="4AC21C13" w14:textId="77777777" w:rsidR="00FB06BD" w:rsidRDefault="00FB06BD">
      <w:pPr>
        <w:rPr>
          <w:sz w:val="20"/>
        </w:rPr>
      </w:pPr>
    </w:p>
    <w:p w14:paraId="13BBD9A6" w14:textId="77777777" w:rsidR="00FB06BD" w:rsidRDefault="00FB06BD">
      <w:pPr>
        <w:rPr>
          <w:sz w:val="20"/>
        </w:rPr>
      </w:pPr>
    </w:p>
    <w:p w14:paraId="2899797E" w14:textId="77777777" w:rsidR="00FB06BD" w:rsidRDefault="00FB06BD">
      <w:pPr>
        <w:rPr>
          <w:sz w:val="20"/>
        </w:rPr>
      </w:pPr>
    </w:p>
    <w:p w14:paraId="22D6957E" w14:textId="77777777" w:rsidR="00FB06BD" w:rsidRDefault="00FB06BD">
      <w:pPr>
        <w:rPr>
          <w:sz w:val="20"/>
        </w:rPr>
      </w:pPr>
    </w:p>
    <w:p w14:paraId="1D31B787" w14:textId="77777777" w:rsidR="00FB06BD" w:rsidRDefault="00FB06BD">
      <w:pPr>
        <w:rPr>
          <w:sz w:val="20"/>
        </w:rPr>
      </w:pPr>
    </w:p>
    <w:p w14:paraId="175A64BA" w14:textId="77777777" w:rsidR="00FB06BD" w:rsidRDefault="00FB06BD">
      <w:pPr>
        <w:rPr>
          <w:sz w:val="20"/>
        </w:rPr>
      </w:pPr>
    </w:p>
    <w:p w14:paraId="01D6ED45" w14:textId="77777777" w:rsidR="00FB06BD" w:rsidRDefault="00000000">
      <w:pPr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BC62CF" wp14:editId="7D278A7E">
                <wp:simplePos x="0" y="0"/>
                <wp:positionH relativeFrom="page">
                  <wp:posOffset>1299939</wp:posOffset>
                </wp:positionH>
                <wp:positionV relativeFrom="paragraph">
                  <wp:posOffset>253521</wp:posOffset>
                </wp:positionV>
                <wp:extent cx="496062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267CF" id="Graphic 30" o:spid="_x0000_s1026" style="position:absolute;margin-left:102.35pt;margin-top:19.95pt;width:390.6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FB06BD">
      <w:pgSz w:w="11910" w:h="16840"/>
      <w:pgMar w:top="1820" w:right="850" w:bottom="1000" w:left="850" w:header="807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9BFF" w14:textId="77777777" w:rsidR="003A5590" w:rsidRDefault="003A5590">
      <w:r>
        <w:separator/>
      </w:r>
    </w:p>
  </w:endnote>
  <w:endnote w:type="continuationSeparator" w:id="0">
    <w:p w14:paraId="3F54C778" w14:textId="77777777" w:rsidR="003A5590" w:rsidRDefault="003A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43BC" w14:textId="77777777" w:rsidR="00FB06B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5360" behindDoc="1" locked="0" layoutInCell="1" allowOverlap="1" wp14:anchorId="3365C67A" wp14:editId="627C0B5D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CEF10" id="Graphic 3" o:spid="_x0000_s1026" style="position:absolute;margin-left:102.35pt;margin-top:785.65pt;width:390.6pt;height:.75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5872" behindDoc="1" locked="0" layoutInCell="1" allowOverlap="1" wp14:anchorId="4BCCCED8" wp14:editId="0B280911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E529A" w14:textId="77777777" w:rsidR="00FB06BD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15/10/2025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CCED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7.65pt;margin-top:790.25pt;width:340pt;height:20.65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" filled="f" stroked="f">
              <v:textbox inset="0,0,0,0">
                <w:txbxContent>
                  <w:p w14:paraId="69DE529A" w14:textId="77777777" w:rsidR="00FB06BD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15/10/2025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19F0876D" wp14:editId="3B88278E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7A6E4" w14:textId="77777777" w:rsidR="00FB06BD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14/10/2025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0876D" id="Textbox 5" o:spid="_x0000_s1028" type="#_x0000_t202" style="position:absolute;margin-left:55.25pt;margin-top:822.5pt;width:48.1pt;height:11.35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4277A6E4" w14:textId="77777777" w:rsidR="00FB06BD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14/10/2025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6896" behindDoc="1" locked="0" layoutInCell="1" allowOverlap="1" wp14:anchorId="71624CF2" wp14:editId="632EE25D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68666" w14:textId="77777777" w:rsidR="00FB06BD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24CF2" id="Textbox 6" o:spid="_x0000_s1029" type="#_x0000_t202" style="position:absolute;margin-left:503pt;margin-top:822.5pt;width:37.05pt;height:11.35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54668666" w14:textId="77777777" w:rsidR="00FB06BD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6874" w14:textId="77777777" w:rsidR="00FB06B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8432" behindDoc="1" locked="0" layoutInCell="1" allowOverlap="1" wp14:anchorId="11582758" wp14:editId="7DEA12B6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BA3C8" id="Graphic 11" o:spid="_x0000_s1026" style="position:absolute;margin-left:102.35pt;margin-top:785.65pt;width:390.6pt;height:.75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8944" behindDoc="1" locked="0" layoutInCell="1" allowOverlap="1" wp14:anchorId="17DCD5B8" wp14:editId="0DFFA23A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C166C" w14:textId="77777777" w:rsidR="00FB06BD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15/10/2025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CD5B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127.65pt;margin-top:790.25pt;width:340pt;height:20.65pt;z-index:-165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" filled="f" stroked="f">
              <v:textbox inset="0,0,0,0">
                <w:txbxContent>
                  <w:p w14:paraId="0E3C166C" w14:textId="77777777" w:rsidR="00FB06BD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15/10/2025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9456" behindDoc="1" locked="0" layoutInCell="1" allowOverlap="1" wp14:anchorId="22FF4F42" wp14:editId="379055B1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D8231" w14:textId="77777777" w:rsidR="00FB06BD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14/10/2025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F4F42" id="Textbox 13" o:spid="_x0000_s1032" type="#_x0000_t202" style="position:absolute;margin-left:55.25pt;margin-top:822.5pt;width:48.1pt;height:11.35pt;z-index:-165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337D8231" w14:textId="77777777" w:rsidR="00FB06BD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14/10/2025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9968" behindDoc="1" locked="0" layoutInCell="1" allowOverlap="1" wp14:anchorId="3734426A" wp14:editId="6AE4B18D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E2105" w14:textId="77777777" w:rsidR="00FB06BD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1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4426A" id="Textbox 14" o:spid="_x0000_s1033" type="#_x0000_t202" style="position:absolute;margin-left:503pt;margin-top:822.5pt;width:40.05pt;height:11.35pt;z-index:-165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058E2105" w14:textId="77777777" w:rsidR="00FB06BD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Página</w:t>
                    </w:r>
                    <w:r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6"/>
                      </w:rPr>
                      <w:t>8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F95A" w14:textId="77777777" w:rsidR="00FB06B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41504" behindDoc="1" locked="0" layoutInCell="1" allowOverlap="1" wp14:anchorId="3F8807CB" wp14:editId="609FCBCA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6667E" w14:textId="77777777" w:rsidR="00FB06BD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15/10/2025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07C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margin-left:127.65pt;margin-top:790.25pt;width:340pt;height:20.65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" filled="f" stroked="f">
              <v:textbox inset="0,0,0,0">
                <w:txbxContent>
                  <w:p w14:paraId="3366667E" w14:textId="77777777" w:rsidR="00FB06BD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15/10/2025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42016" behindDoc="1" locked="0" layoutInCell="1" allowOverlap="1" wp14:anchorId="6D59E470" wp14:editId="2C9D97A5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407AA" w14:textId="77777777" w:rsidR="00FB06BD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14/10/2025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9E470" id="Textbox 20" o:spid="_x0000_s1036" type="#_x0000_t202" style="position:absolute;margin-left:55.25pt;margin-top:822.5pt;width:48.1pt;height:11.35pt;z-index:-165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Zb8fIpcBAAAi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394407AA" w14:textId="77777777" w:rsidR="00FB06BD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14/10/2025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42528" behindDoc="1" locked="0" layoutInCell="1" allowOverlap="1" wp14:anchorId="34CF71A1" wp14:editId="1546FB6B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793ED" w14:textId="77777777" w:rsidR="00FB06BD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F71A1" id="Textbox 21" o:spid="_x0000_s1037" type="#_x0000_t202" style="position:absolute;margin-left:497.9pt;margin-top:822.5pt;width:45.15pt;height:11.35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" filled="f" stroked="f">
              <v:textbox inset="0,0,0,0">
                <w:txbxContent>
                  <w:p w14:paraId="127793ED" w14:textId="77777777" w:rsidR="00FB06BD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840A" w14:textId="77777777" w:rsidR="003A5590" w:rsidRDefault="003A5590">
      <w:r>
        <w:separator/>
      </w:r>
    </w:p>
  </w:footnote>
  <w:footnote w:type="continuationSeparator" w:id="0">
    <w:p w14:paraId="49A99DD4" w14:textId="77777777" w:rsidR="003A5590" w:rsidRDefault="003A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0317" w14:textId="77777777" w:rsidR="00FB06B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734336" behindDoc="1" locked="0" layoutInCell="1" allowOverlap="1" wp14:anchorId="3BF3695A" wp14:editId="041D673C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4848" behindDoc="1" locked="0" layoutInCell="1" allowOverlap="1" wp14:anchorId="770E0B7C" wp14:editId="70DB9811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7E7C0" w14:textId="77777777" w:rsidR="00FB06BD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18F28D37" w14:textId="77777777" w:rsidR="00FB06BD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E0B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301.5pt;height:30.6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" filled="f" stroked="f">
              <v:textbox inset="0,0,0,0">
                <w:txbxContent>
                  <w:p w14:paraId="5F27E7C0" w14:textId="77777777" w:rsidR="00FB06BD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18F28D37" w14:textId="77777777" w:rsidR="00FB06BD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802F" w14:textId="77777777" w:rsidR="00FB06B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737408" behindDoc="1" locked="0" layoutInCell="1" allowOverlap="1" wp14:anchorId="18AEECC5" wp14:editId="09BDF306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37920" behindDoc="1" locked="0" layoutInCell="1" allowOverlap="1" wp14:anchorId="5720DC29" wp14:editId="22AAE677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5D752" w14:textId="77777777" w:rsidR="00FB06BD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E12156B" w14:textId="77777777" w:rsidR="00FB06BD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0DC2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68.35pt;margin-top:50.95pt;width:301.5pt;height:30.6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" filled="f" stroked="f">
              <v:textbox inset="0,0,0,0">
                <w:txbxContent>
                  <w:p w14:paraId="0FB5D752" w14:textId="77777777" w:rsidR="00FB06BD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4E12156B" w14:textId="77777777" w:rsidR="00FB06BD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7A7A" w14:textId="77777777" w:rsidR="00FB06B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740480" behindDoc="1" locked="0" layoutInCell="1" allowOverlap="1" wp14:anchorId="627C4E47" wp14:editId="55D3F4E6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40992" behindDoc="1" locked="0" layoutInCell="1" allowOverlap="1" wp14:anchorId="3F67061A" wp14:editId="6E61F885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22ABE" w14:textId="77777777" w:rsidR="00FB06BD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08EE9DB5" w14:textId="77777777" w:rsidR="00FB06BD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7061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168.35pt;margin-top:50.95pt;width:301.5pt;height:30.6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" filled="f" stroked="f">
              <v:textbox inset="0,0,0,0">
                <w:txbxContent>
                  <w:p w14:paraId="59C22ABE" w14:textId="77777777" w:rsidR="00FB06BD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08EE9DB5" w14:textId="77777777" w:rsidR="00FB06BD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6BD"/>
    <w:rsid w:val="00150426"/>
    <w:rsid w:val="003A5590"/>
    <w:rsid w:val="00B21217"/>
    <w:rsid w:val="00F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668B"/>
  <w15:docId w15:val="{1401B0D8-D3DD-4944-8530-6C57124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kqqsragiHDQ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2574</Words>
  <Characters>13905</Characters>
  <Application>Microsoft Office Word</Application>
  <DocSecurity>0</DocSecurity>
  <Lines>115</Lines>
  <Paragraphs>32</Paragraphs>
  <ScaleCrop>false</ScaleCrop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2025-10-15T01:10:00Z</dcterms:created>
  <dcterms:modified xsi:type="dcterms:W3CDTF">2025-10-15T01:12:00Z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2025-10-14T00:00:00Z</vt:filetime>
  </property>
</Properties>
</file>